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0FC" w:rsidRPr="005B5A60" w:rsidRDefault="002170FC" w:rsidP="002170FC">
      <w:pPr>
        <w:spacing w:before="120" w:after="120" w:line="360" w:lineRule="atLeast"/>
        <w:ind w:firstLine="567"/>
        <w:jc w:val="both"/>
        <w:rPr>
          <w:rFonts w:ascii="Times New Roman" w:eastAsia="Calibri" w:hAnsi="Times New Roman" w:cs="Times New Roman"/>
          <w:b/>
          <w:sz w:val="24"/>
          <w:szCs w:val="24"/>
          <w:shd w:val="clear" w:color="auto" w:fill="FFFFFF"/>
        </w:rPr>
      </w:pPr>
      <w:r w:rsidRPr="005B5A60">
        <w:rPr>
          <w:rFonts w:ascii="Times New Roman" w:eastAsia="Calibri" w:hAnsi="Times New Roman" w:cs="Times New Roman"/>
          <w:b/>
          <w:sz w:val="24"/>
          <w:szCs w:val="24"/>
        </w:rPr>
        <w:t>26. T</w:t>
      </w:r>
      <w:r w:rsidRPr="005B5A60">
        <w:rPr>
          <w:rFonts w:ascii="Times New Roman" w:eastAsia="Calibri" w:hAnsi="Times New Roman" w:cs="Times New Roman"/>
          <w:b/>
          <w:sz w:val="24"/>
          <w:szCs w:val="24"/>
          <w:shd w:val="clear" w:color="auto" w:fill="FFFFFF"/>
        </w:rPr>
        <w:t xml:space="preserve">hủ tục </w:t>
      </w:r>
      <w:r w:rsidRPr="005B5A60">
        <w:rPr>
          <w:rFonts w:ascii="Times New Roman" w:eastAsia="Calibri" w:hAnsi="Times New Roman" w:cs="Times New Roman"/>
          <w:b/>
          <w:bCs/>
          <w:sz w:val="24"/>
          <w:szCs w:val="24"/>
        </w:rPr>
        <w:t>giải quyết chế độ mai táng phí đối với thanh niên xung phong thời kỳ chống Pháp</w:t>
      </w:r>
    </w:p>
    <w:p w:rsidR="002170FC" w:rsidRPr="005B5A60" w:rsidRDefault="002170FC" w:rsidP="002170FC">
      <w:pPr>
        <w:shd w:val="clear" w:color="auto" w:fill="FFFFFF"/>
        <w:spacing w:before="120" w:after="120" w:line="360" w:lineRule="atLeast"/>
        <w:ind w:firstLine="567"/>
        <w:jc w:val="both"/>
        <w:rPr>
          <w:rFonts w:ascii="Times New Roman" w:eastAsia="Times New Roman" w:hAnsi="Times New Roman" w:cs="Times New Roman"/>
          <w:i/>
          <w:sz w:val="24"/>
          <w:szCs w:val="24"/>
        </w:rPr>
      </w:pPr>
      <w:r w:rsidRPr="005B5A60">
        <w:rPr>
          <w:rFonts w:ascii="Times New Roman" w:eastAsia="Times New Roman" w:hAnsi="Times New Roman" w:cs="Times New Roman"/>
          <w:b/>
          <w:bCs/>
          <w:i/>
          <w:sz w:val="24"/>
          <w:szCs w:val="24"/>
        </w:rPr>
        <w:t>a. Trình tự thực hiện:</w:t>
      </w:r>
      <w:r w:rsidRPr="005B5A60">
        <w:rPr>
          <w:rFonts w:ascii="Times New Roman" w:eastAsia="Times New Roman" w:hAnsi="Times New Roman" w:cs="Times New Roman"/>
          <w:i/>
          <w:sz w:val="24"/>
          <w:szCs w:val="24"/>
        </w:rPr>
        <w:t> </w:t>
      </w:r>
    </w:p>
    <w:p w:rsidR="002170FC" w:rsidRPr="005B5A60" w:rsidRDefault="002170FC" w:rsidP="002170FC">
      <w:pPr>
        <w:shd w:val="clear" w:color="auto" w:fill="FFFFFF"/>
        <w:spacing w:before="120" w:after="120" w:line="360" w:lineRule="atLeast"/>
        <w:ind w:firstLine="567"/>
        <w:jc w:val="both"/>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Bước 1: Thân nhân lập bản khai thanh niên xung phong từ trần kèm theo giấy khai tử;</w:t>
      </w:r>
    </w:p>
    <w:p w:rsidR="002170FC" w:rsidRPr="005B5A60" w:rsidRDefault="002170FC" w:rsidP="002170FC">
      <w:pPr>
        <w:spacing w:before="120" w:after="120" w:line="360" w:lineRule="atLeast"/>
        <w:ind w:firstLine="567"/>
        <w:jc w:val="both"/>
        <w:rPr>
          <w:rFonts w:ascii="Times New Roman" w:eastAsia="Calibri" w:hAnsi="Times New Roman" w:cs="Times New Roman"/>
          <w:sz w:val="24"/>
          <w:szCs w:val="24"/>
        </w:rPr>
      </w:pPr>
      <w:r w:rsidRPr="005B5A60">
        <w:rPr>
          <w:rFonts w:ascii="Times New Roman" w:eastAsia="Calibri" w:hAnsi="Times New Roman" w:cs="Times New Roman"/>
          <w:sz w:val="24"/>
          <w:szCs w:val="24"/>
          <w:lang w:val="vi-VN"/>
        </w:rPr>
        <w:t>Bước 2:</w:t>
      </w:r>
      <w:r w:rsidRPr="005B5A60">
        <w:rPr>
          <w:rFonts w:ascii="Times New Roman" w:eastAsia="Calibri" w:hAnsi="Times New Roman" w:cs="Times New Roman"/>
          <w:sz w:val="24"/>
          <w:szCs w:val="24"/>
        </w:rPr>
        <w:t xml:space="preserve"> Ủy ban nhân dân cấp xã trong thời hạn 05 ngày làm việc kể từ ngày nhận hồ sơ hợp lệ, xác nhận vào bản khai của từng người; chuyển bản khai kèm giấy khai tử và một trong những giấy tờ (bản sao có công chứng) xác nhận là thanh niên xung phong quy định tại điểm a Khoản 1 Điều 3 Thông tư số 24/2009/TT-BLĐTBXH.</w:t>
      </w:r>
    </w:p>
    <w:p w:rsidR="002170FC" w:rsidRPr="005B5A60" w:rsidRDefault="002170FC" w:rsidP="002170FC">
      <w:pPr>
        <w:shd w:val="clear" w:color="auto" w:fill="FFFFFF"/>
        <w:spacing w:before="120" w:after="120" w:line="360" w:lineRule="atLeast"/>
        <w:ind w:firstLine="567"/>
        <w:jc w:val="both"/>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lang w:val="vi-VN"/>
        </w:rPr>
        <w:t>Bước 3:</w:t>
      </w:r>
      <w:r w:rsidRPr="005B5A60">
        <w:rPr>
          <w:rFonts w:ascii="Times New Roman" w:eastAsia="Times New Roman" w:hAnsi="Times New Roman" w:cs="Times New Roman"/>
          <w:sz w:val="24"/>
          <w:szCs w:val="24"/>
        </w:rPr>
        <w:t xml:space="preserve"> Phòng Lao động - Thương binh và Xã hội trong thời hạn 10 ngày kể từ ngày nhận đủ các giấy tờ hợp lệ, lập danh sách kèm theo các giấy tờ chuyển Sở Lao động - Thương binh và Xã hội;</w:t>
      </w:r>
    </w:p>
    <w:p w:rsidR="002170FC" w:rsidRPr="005B5A60" w:rsidRDefault="002170FC" w:rsidP="002170FC">
      <w:pPr>
        <w:shd w:val="clear" w:color="auto" w:fill="FFFFFF"/>
        <w:spacing w:before="120" w:after="120" w:line="360" w:lineRule="atLeast"/>
        <w:ind w:firstLine="567"/>
        <w:jc w:val="both"/>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lang w:val="vi-VN"/>
        </w:rPr>
        <w:t>Bước 4:</w:t>
      </w:r>
      <w:r w:rsidRPr="005B5A60">
        <w:rPr>
          <w:rFonts w:ascii="Times New Roman" w:eastAsia="Times New Roman" w:hAnsi="Times New Roman" w:cs="Times New Roman"/>
          <w:sz w:val="24"/>
          <w:szCs w:val="24"/>
        </w:rPr>
        <w:t xml:space="preserve"> Sở Lao động - Thương binh và Xã hội trong thời hạn 10 ngày kể từ ngày nhận đủ các giấy tờ hợp lệ:</w:t>
      </w:r>
    </w:p>
    <w:p w:rsidR="002170FC" w:rsidRPr="005B5A60" w:rsidRDefault="002170FC" w:rsidP="002170FC">
      <w:pPr>
        <w:shd w:val="clear" w:color="auto" w:fill="FFFFFF"/>
        <w:spacing w:before="120" w:after="120" w:line="360" w:lineRule="atLeast"/>
        <w:ind w:firstLine="567"/>
        <w:jc w:val="both"/>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Ghép hồ sơ thanh niên xung phong đang quản lý cấp thẻ bảo hiểm y tế (nếu có) với bản khai, giấy khai tử để hoàn chỉnh hồ sơ giải quyết mai táng phí;</w:t>
      </w:r>
    </w:p>
    <w:p w:rsidR="002170FC" w:rsidRPr="005B5A60" w:rsidRDefault="002170FC" w:rsidP="002170FC">
      <w:pPr>
        <w:shd w:val="clear" w:color="auto" w:fill="FFFFFF"/>
        <w:spacing w:before="120" w:after="120" w:line="360" w:lineRule="atLeast"/>
        <w:ind w:firstLine="567"/>
        <w:jc w:val="both"/>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Giám đốc Sở Lao động - Thương binh và Xã hội ra quyết định trợ cấp mai táng (Mẫu số 05).</w:t>
      </w:r>
    </w:p>
    <w:p w:rsidR="002170FC" w:rsidRPr="005B5A60" w:rsidRDefault="002170FC" w:rsidP="002170FC">
      <w:pPr>
        <w:spacing w:before="120" w:after="120" w:line="360" w:lineRule="atLeast"/>
        <w:ind w:firstLine="567"/>
        <w:jc w:val="both"/>
        <w:rPr>
          <w:rFonts w:ascii="Times New Roman" w:eastAsia="Calibri" w:hAnsi="Times New Roman" w:cs="Times New Roman"/>
          <w:sz w:val="24"/>
          <w:szCs w:val="24"/>
        </w:rPr>
      </w:pPr>
      <w:r w:rsidRPr="005B5A60">
        <w:rPr>
          <w:rFonts w:ascii="Times New Roman" w:eastAsia="Calibri" w:hAnsi="Times New Roman" w:cs="Times New Roman"/>
          <w:b/>
          <w:i/>
          <w:sz w:val="24"/>
          <w:szCs w:val="24"/>
        </w:rPr>
        <w:t>b. Cách thức thực hiện</w:t>
      </w:r>
      <w:r w:rsidRPr="005B5A60">
        <w:rPr>
          <w:rFonts w:ascii="Times New Roman" w:eastAsia="Calibri" w:hAnsi="Times New Roman" w:cs="Times New Roman"/>
          <w:sz w:val="24"/>
          <w:szCs w:val="24"/>
        </w:rPr>
        <w:t>: Nộp hồ sơ trực tiếp hoặc gửi qua đường bưu điện.</w:t>
      </w:r>
    </w:p>
    <w:p w:rsidR="002170FC" w:rsidRPr="005B5A60" w:rsidRDefault="002170FC" w:rsidP="002170FC">
      <w:pPr>
        <w:spacing w:before="120" w:after="120" w:line="360" w:lineRule="atLeast"/>
        <w:ind w:firstLine="567"/>
        <w:jc w:val="both"/>
        <w:rPr>
          <w:rFonts w:ascii="Times New Roman" w:eastAsia="Calibri" w:hAnsi="Times New Roman" w:cs="Times New Roman"/>
          <w:b/>
          <w:i/>
          <w:sz w:val="24"/>
          <w:szCs w:val="24"/>
        </w:rPr>
      </w:pPr>
      <w:r w:rsidRPr="005B5A60">
        <w:rPr>
          <w:rFonts w:ascii="Times New Roman" w:eastAsia="Calibri" w:hAnsi="Times New Roman" w:cs="Times New Roman"/>
          <w:b/>
          <w:i/>
          <w:sz w:val="24"/>
          <w:szCs w:val="24"/>
        </w:rPr>
        <w:t>c. Thành phần, số lượng hồ sơ:</w:t>
      </w:r>
    </w:p>
    <w:p w:rsidR="002170FC" w:rsidRPr="005B5A60" w:rsidRDefault="002170FC" w:rsidP="002170FC">
      <w:pPr>
        <w:spacing w:before="120" w:after="120" w:line="360" w:lineRule="atLeast"/>
        <w:ind w:firstLine="567"/>
        <w:jc w:val="both"/>
        <w:rPr>
          <w:rFonts w:ascii="Times New Roman" w:eastAsia="Calibri" w:hAnsi="Times New Roman" w:cs="Times New Roman"/>
          <w:sz w:val="24"/>
          <w:szCs w:val="24"/>
        </w:rPr>
      </w:pPr>
      <w:r w:rsidRPr="005B5A60">
        <w:rPr>
          <w:rFonts w:ascii="Times New Roman" w:eastAsia="Calibri" w:hAnsi="Times New Roman" w:cs="Times New Roman"/>
          <w:sz w:val="24"/>
          <w:szCs w:val="24"/>
        </w:rPr>
        <w:t>* Số lượng hồ sơ: 01 (một) bộ</w:t>
      </w:r>
    </w:p>
    <w:p w:rsidR="002170FC" w:rsidRPr="005B5A60" w:rsidRDefault="002170FC" w:rsidP="002170FC">
      <w:pPr>
        <w:spacing w:before="120" w:after="120" w:line="360" w:lineRule="atLeast"/>
        <w:ind w:firstLine="567"/>
        <w:jc w:val="both"/>
        <w:rPr>
          <w:rFonts w:ascii="Times New Roman" w:eastAsia="Calibri" w:hAnsi="Times New Roman" w:cs="Times New Roman"/>
          <w:sz w:val="24"/>
          <w:szCs w:val="24"/>
        </w:rPr>
      </w:pPr>
      <w:r w:rsidRPr="005B5A60">
        <w:rPr>
          <w:rFonts w:ascii="Times New Roman" w:eastAsia="Calibri" w:hAnsi="Times New Roman" w:cs="Times New Roman"/>
          <w:sz w:val="24"/>
          <w:szCs w:val="24"/>
        </w:rPr>
        <w:t>* Thành phần hồ sơ:</w:t>
      </w:r>
    </w:p>
    <w:p w:rsidR="002170FC" w:rsidRPr="005B5A60" w:rsidRDefault="002170FC" w:rsidP="002170FC">
      <w:pPr>
        <w:shd w:val="clear" w:color="auto" w:fill="FFFFFF"/>
        <w:spacing w:before="120" w:after="120" w:line="360" w:lineRule="atLeast"/>
        <w:ind w:firstLine="567"/>
        <w:jc w:val="both"/>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(1) Thanh niên xung phong đang hưởng bảo hiểm y tế theo Quyết định số </w:t>
      </w:r>
      <w:hyperlink r:id="rId5" w:tgtFrame="_blank" w:tooltip="Quyết định 170/2008/QĐ-TTg" w:history="1">
        <w:r w:rsidRPr="005B5A60">
          <w:rPr>
            <w:rFonts w:ascii="Times New Roman" w:eastAsia="Times New Roman" w:hAnsi="Times New Roman" w:cs="Times New Roman"/>
            <w:color w:val="0000FF"/>
            <w:sz w:val="24"/>
            <w:szCs w:val="24"/>
            <w:u w:val="single"/>
          </w:rPr>
          <w:t>170/2008/QĐ-TTg</w:t>
        </w:r>
      </w:hyperlink>
      <w:r w:rsidRPr="005B5A60">
        <w:rPr>
          <w:rFonts w:ascii="Times New Roman" w:eastAsia="Times New Roman" w:hAnsi="Times New Roman" w:cs="Times New Roman"/>
          <w:sz w:val="24"/>
          <w:szCs w:val="24"/>
        </w:rPr>
        <w:t> chết:</w:t>
      </w:r>
    </w:p>
    <w:p w:rsidR="002170FC" w:rsidRPr="005B5A60" w:rsidRDefault="002170FC" w:rsidP="002170FC">
      <w:pPr>
        <w:shd w:val="clear" w:color="auto" w:fill="FFFFFF"/>
        <w:spacing w:before="120" w:after="120" w:line="360" w:lineRule="atLeast"/>
        <w:ind w:firstLine="567"/>
        <w:jc w:val="both"/>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Giấy khai tử do Ủy ban nhân dân cấp xã cấp.</w:t>
      </w:r>
    </w:p>
    <w:p w:rsidR="002170FC" w:rsidRPr="005B5A60" w:rsidRDefault="002170FC" w:rsidP="002170FC">
      <w:pPr>
        <w:shd w:val="clear" w:color="auto" w:fill="FFFFFF"/>
        <w:spacing w:before="120" w:after="120" w:line="360" w:lineRule="atLeast"/>
        <w:ind w:firstLine="567"/>
        <w:jc w:val="both"/>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Bản khai của người hoặc tổ chức lo mai táng đối với thanh niên xung phong đã chết (Mẫu số 04-A).</w:t>
      </w:r>
    </w:p>
    <w:p w:rsidR="002170FC" w:rsidRPr="005B5A60" w:rsidRDefault="002170FC" w:rsidP="002170FC">
      <w:pPr>
        <w:shd w:val="clear" w:color="auto" w:fill="FFFFFF"/>
        <w:spacing w:before="120" w:after="120" w:line="360" w:lineRule="atLeast"/>
        <w:ind w:firstLine="567"/>
        <w:jc w:val="both"/>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(2) Thanh niên xung phong chết từ ngày Quyết định số </w:t>
      </w:r>
      <w:hyperlink r:id="rId6" w:tgtFrame="_blank" w:tooltip="Quyết định 170/2008/QĐ-TTg" w:history="1">
        <w:r w:rsidRPr="005B5A60">
          <w:rPr>
            <w:rFonts w:ascii="Times New Roman" w:eastAsia="Times New Roman" w:hAnsi="Times New Roman" w:cs="Times New Roman"/>
            <w:color w:val="0000FF"/>
            <w:sz w:val="24"/>
            <w:szCs w:val="24"/>
            <w:u w:val="single"/>
          </w:rPr>
          <w:t>170/2008/QĐ-TTg</w:t>
        </w:r>
      </w:hyperlink>
      <w:r w:rsidRPr="005B5A60">
        <w:rPr>
          <w:rFonts w:ascii="Times New Roman" w:eastAsia="Times New Roman" w:hAnsi="Times New Roman" w:cs="Times New Roman"/>
          <w:sz w:val="24"/>
          <w:szCs w:val="24"/>
        </w:rPr>
        <w:t> đến ngày Thông tư số 24/2009/TT-BLĐTBXH có hiệu lực thi hành và thanh niên xung phong không hưởng bảo hiểm y tế theo Quyết định số </w:t>
      </w:r>
      <w:hyperlink r:id="rId7" w:tgtFrame="_blank" w:tooltip="Quyết định 170/2008/QĐ-TTg" w:history="1">
        <w:r w:rsidRPr="005B5A60">
          <w:rPr>
            <w:rFonts w:ascii="Times New Roman" w:eastAsia="Times New Roman" w:hAnsi="Times New Roman" w:cs="Times New Roman"/>
            <w:color w:val="0000FF"/>
            <w:sz w:val="24"/>
            <w:szCs w:val="24"/>
            <w:u w:val="single"/>
          </w:rPr>
          <w:t>170/2008/QĐ-TTg</w:t>
        </w:r>
      </w:hyperlink>
      <w:r w:rsidRPr="005B5A60">
        <w:rPr>
          <w:rFonts w:ascii="Times New Roman" w:eastAsia="Times New Roman" w:hAnsi="Times New Roman" w:cs="Times New Roman"/>
          <w:sz w:val="24"/>
          <w:szCs w:val="24"/>
        </w:rPr>
        <w:t>.</w:t>
      </w:r>
    </w:p>
    <w:p w:rsidR="002170FC" w:rsidRPr="005B5A60" w:rsidRDefault="002170FC" w:rsidP="002170FC">
      <w:pPr>
        <w:shd w:val="clear" w:color="auto" w:fill="FFFFFF"/>
        <w:spacing w:before="120" w:after="120" w:line="360" w:lineRule="atLeast"/>
        <w:ind w:firstLine="567"/>
        <w:jc w:val="both"/>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Giấy khai tử do Ủy ban nhân dân cấp xã cấp.</w:t>
      </w:r>
    </w:p>
    <w:p w:rsidR="002170FC" w:rsidRPr="005B5A60" w:rsidRDefault="002170FC" w:rsidP="002170FC">
      <w:pPr>
        <w:shd w:val="clear" w:color="auto" w:fill="FFFFFF"/>
        <w:spacing w:before="120" w:after="120" w:line="360" w:lineRule="atLeast"/>
        <w:ind w:firstLine="567"/>
        <w:jc w:val="both"/>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lastRenderedPageBreak/>
        <w:t>- Bản khai của người hoặc tổ chức lo mai táng đối với thanh niên xung phong đã chết (Mẫu số 04-B), kèm một trong những giấy tờ xác nhận là thanh niên xung phong quy định tại điểm a Khoản 1 Điều 3 Thông tư số 24/2009/TT-BLĐTBXH: thẻ đội viên; giấy chứng nhận hoàn thành nhiệm vụ ở thanh niên xung phong; giấy khen trong thời kỳ tham gia thanh niên xung phong; lý lịch cán bộ, đảng viên có ghi là thanh niên xung phong. Trường hợp không có giấy tờ nêu trên thì phải có giấy chứng nhận (bản chính) là thanh niên xung phong hoàn thành nhiệm vụ trong khánh chiến chống Pháp do Tỉnh, Thành đoàn nơi đối tượng thường trú cấp, dựa trên xác nhận của Hội (hoặc Ban Liên lạc) Cựu thanh niên xung phong tỉnh, thành phố trực thuộc Trung ương (gọi tắt là cấp tỉnh) theo mẫu (Mẫu 02).</w:t>
      </w:r>
    </w:p>
    <w:p w:rsidR="002170FC" w:rsidRPr="005B5A60" w:rsidRDefault="002170FC" w:rsidP="002170FC">
      <w:pPr>
        <w:shd w:val="clear" w:color="auto" w:fill="FFFFFF"/>
        <w:spacing w:before="120" w:after="120" w:line="360" w:lineRule="atLeast"/>
        <w:ind w:firstLine="567"/>
        <w:jc w:val="both"/>
        <w:rPr>
          <w:rFonts w:ascii="Times New Roman" w:eastAsia="Times New Roman" w:hAnsi="Times New Roman" w:cs="Times New Roman"/>
          <w:sz w:val="24"/>
          <w:szCs w:val="24"/>
        </w:rPr>
      </w:pPr>
      <w:r w:rsidRPr="005B5A60">
        <w:rPr>
          <w:rFonts w:ascii="Times New Roman" w:eastAsia="Times New Roman" w:hAnsi="Times New Roman" w:cs="Times New Roman"/>
          <w:b/>
          <w:i/>
          <w:sz w:val="24"/>
          <w:szCs w:val="24"/>
        </w:rPr>
        <w:t>d. Đối tượng thực hiện thủ tục hành chính</w:t>
      </w:r>
      <w:r w:rsidRPr="005B5A60">
        <w:rPr>
          <w:rFonts w:ascii="Times New Roman" w:eastAsia="Times New Roman" w:hAnsi="Times New Roman" w:cs="Times New Roman"/>
          <w:sz w:val="24"/>
          <w:szCs w:val="24"/>
        </w:rPr>
        <w:t>: Thân nhân hoặc tổ chức lo mai táng thanh niên xung phong.</w:t>
      </w:r>
    </w:p>
    <w:p w:rsidR="002170FC" w:rsidRPr="005B5A60" w:rsidRDefault="002170FC" w:rsidP="002170FC">
      <w:pPr>
        <w:shd w:val="clear" w:color="auto" w:fill="FFFFFF"/>
        <w:spacing w:before="120" w:after="120" w:line="360" w:lineRule="atLeast"/>
        <w:ind w:firstLine="567"/>
        <w:jc w:val="both"/>
        <w:rPr>
          <w:rFonts w:ascii="Times New Roman" w:eastAsia="Times New Roman" w:hAnsi="Times New Roman" w:cs="Times New Roman"/>
          <w:sz w:val="24"/>
          <w:szCs w:val="24"/>
        </w:rPr>
      </w:pPr>
      <w:r w:rsidRPr="005B5A60">
        <w:rPr>
          <w:rFonts w:ascii="Times New Roman" w:eastAsia="Times New Roman" w:hAnsi="Times New Roman" w:cs="Times New Roman"/>
          <w:b/>
          <w:i/>
          <w:sz w:val="24"/>
          <w:szCs w:val="24"/>
        </w:rPr>
        <w:t>e. Thời hạn giải quyết TTHC</w:t>
      </w:r>
      <w:r w:rsidRPr="005B5A60">
        <w:rPr>
          <w:rFonts w:ascii="Times New Roman" w:eastAsia="Times New Roman" w:hAnsi="Times New Roman" w:cs="Times New Roman"/>
          <w:sz w:val="24"/>
          <w:szCs w:val="24"/>
        </w:rPr>
        <w:t>: 25 ngày làm việc</w:t>
      </w:r>
    </w:p>
    <w:p w:rsidR="002170FC" w:rsidRPr="005B5A60" w:rsidRDefault="002170FC" w:rsidP="002170FC">
      <w:pPr>
        <w:shd w:val="clear" w:color="auto" w:fill="FFFFFF"/>
        <w:spacing w:before="120" w:after="120" w:line="360" w:lineRule="atLeast"/>
        <w:ind w:firstLine="567"/>
        <w:jc w:val="both"/>
        <w:rPr>
          <w:rFonts w:ascii="Times New Roman" w:eastAsia="Times New Roman" w:hAnsi="Times New Roman" w:cs="Times New Roman"/>
          <w:b/>
          <w:spacing w:val="-2"/>
          <w:sz w:val="24"/>
          <w:szCs w:val="24"/>
        </w:rPr>
      </w:pPr>
      <w:r w:rsidRPr="005B5A60">
        <w:rPr>
          <w:rFonts w:ascii="Times New Roman" w:eastAsia="Times New Roman" w:hAnsi="Times New Roman" w:cs="Times New Roman"/>
          <w:b/>
          <w:i/>
          <w:spacing w:val="-2"/>
          <w:sz w:val="24"/>
          <w:szCs w:val="24"/>
        </w:rPr>
        <w:t>f. Cơ quan giải quyết thủ tục hành chính</w:t>
      </w:r>
      <w:r w:rsidRPr="005B5A60">
        <w:rPr>
          <w:rFonts w:ascii="Times New Roman" w:eastAsia="Times New Roman" w:hAnsi="Times New Roman" w:cs="Times New Roman"/>
          <w:spacing w:val="-2"/>
          <w:sz w:val="24"/>
          <w:szCs w:val="24"/>
        </w:rPr>
        <w:t>: Ủy ban nhân dân cấp xã, Phòng Lao động - Thương binh và Xã hội, Sở Lao động - Thương binh và Xã hội.</w:t>
      </w:r>
    </w:p>
    <w:p w:rsidR="002170FC" w:rsidRPr="005B5A60" w:rsidRDefault="002170FC" w:rsidP="002170FC">
      <w:pPr>
        <w:shd w:val="clear" w:color="auto" w:fill="FFFFFF"/>
        <w:spacing w:before="120" w:after="120" w:line="360" w:lineRule="atLeast"/>
        <w:ind w:firstLine="567"/>
        <w:jc w:val="both"/>
        <w:rPr>
          <w:rFonts w:ascii="Times New Roman" w:eastAsia="Times New Roman" w:hAnsi="Times New Roman" w:cs="Times New Roman"/>
          <w:b/>
          <w:sz w:val="24"/>
          <w:szCs w:val="24"/>
        </w:rPr>
      </w:pPr>
      <w:r w:rsidRPr="005B5A60">
        <w:rPr>
          <w:rFonts w:ascii="Times New Roman" w:eastAsia="Times New Roman" w:hAnsi="Times New Roman" w:cs="Times New Roman"/>
          <w:b/>
          <w:i/>
          <w:sz w:val="24"/>
          <w:szCs w:val="24"/>
        </w:rPr>
        <w:t>g. Kết quả thực hiện thủ tục hành chính</w:t>
      </w:r>
      <w:r w:rsidRPr="005B5A60">
        <w:rPr>
          <w:rFonts w:ascii="Times New Roman" w:eastAsia="Times New Roman" w:hAnsi="Times New Roman" w:cs="Times New Roman"/>
          <w:sz w:val="24"/>
          <w:szCs w:val="24"/>
        </w:rPr>
        <w:t>:</w:t>
      </w:r>
      <w:r w:rsidRPr="005B5A60">
        <w:rPr>
          <w:rFonts w:ascii="Times New Roman" w:eastAsia="Times New Roman" w:hAnsi="Times New Roman" w:cs="Times New Roman"/>
          <w:b/>
          <w:sz w:val="24"/>
          <w:szCs w:val="24"/>
        </w:rPr>
        <w:t xml:space="preserve"> </w:t>
      </w:r>
      <w:r w:rsidRPr="005B5A60">
        <w:rPr>
          <w:rFonts w:ascii="Times New Roman" w:eastAsia="Times New Roman" w:hAnsi="Times New Roman" w:cs="Times New Roman"/>
          <w:sz w:val="24"/>
          <w:szCs w:val="24"/>
        </w:rPr>
        <w:t xml:space="preserve">Quyết định trợ cấp mai táng. </w:t>
      </w:r>
    </w:p>
    <w:p w:rsidR="002170FC" w:rsidRPr="005B5A60" w:rsidRDefault="002170FC" w:rsidP="002170FC">
      <w:pPr>
        <w:shd w:val="clear" w:color="auto" w:fill="FFFFFF"/>
        <w:spacing w:before="120" w:after="120" w:line="360" w:lineRule="atLeast"/>
        <w:ind w:firstLine="567"/>
        <w:jc w:val="both"/>
        <w:rPr>
          <w:rFonts w:ascii="Times New Roman" w:eastAsia="Times New Roman" w:hAnsi="Times New Roman" w:cs="Times New Roman"/>
          <w:b/>
          <w:sz w:val="24"/>
          <w:szCs w:val="24"/>
        </w:rPr>
      </w:pPr>
      <w:r w:rsidRPr="005B5A60">
        <w:rPr>
          <w:rFonts w:ascii="Times New Roman" w:eastAsia="Times New Roman" w:hAnsi="Times New Roman" w:cs="Times New Roman"/>
          <w:b/>
          <w:i/>
          <w:sz w:val="24"/>
          <w:szCs w:val="24"/>
        </w:rPr>
        <w:t>h. Lệ phí</w:t>
      </w:r>
      <w:r w:rsidRPr="005B5A60">
        <w:rPr>
          <w:rFonts w:ascii="Times New Roman" w:eastAsia="Times New Roman" w:hAnsi="Times New Roman" w:cs="Times New Roman"/>
          <w:sz w:val="24"/>
          <w:szCs w:val="24"/>
        </w:rPr>
        <w:t>:</w:t>
      </w:r>
      <w:r w:rsidRPr="005B5A60">
        <w:rPr>
          <w:rFonts w:ascii="Times New Roman" w:eastAsia="Times New Roman" w:hAnsi="Times New Roman" w:cs="Times New Roman"/>
          <w:b/>
          <w:sz w:val="24"/>
          <w:szCs w:val="24"/>
        </w:rPr>
        <w:t xml:space="preserve"> </w:t>
      </w:r>
      <w:r w:rsidRPr="005B5A60">
        <w:rPr>
          <w:rFonts w:ascii="Times New Roman" w:eastAsia="Times New Roman" w:hAnsi="Times New Roman" w:cs="Times New Roman"/>
          <w:sz w:val="24"/>
          <w:szCs w:val="24"/>
        </w:rPr>
        <w:t>Không.</w:t>
      </w:r>
    </w:p>
    <w:p w:rsidR="002170FC" w:rsidRPr="005B5A60" w:rsidRDefault="002170FC" w:rsidP="002170FC">
      <w:pPr>
        <w:shd w:val="clear" w:color="auto" w:fill="FFFFFF"/>
        <w:spacing w:before="120" w:after="120" w:line="360" w:lineRule="atLeast"/>
        <w:ind w:firstLine="567"/>
        <w:jc w:val="both"/>
        <w:rPr>
          <w:rFonts w:ascii="Times New Roman" w:eastAsia="Times New Roman" w:hAnsi="Times New Roman" w:cs="Times New Roman"/>
          <w:sz w:val="24"/>
          <w:szCs w:val="24"/>
        </w:rPr>
      </w:pPr>
      <w:r w:rsidRPr="005B5A60">
        <w:rPr>
          <w:rFonts w:ascii="Times New Roman" w:eastAsia="Times New Roman" w:hAnsi="Times New Roman" w:cs="Times New Roman"/>
          <w:b/>
          <w:i/>
          <w:sz w:val="24"/>
          <w:szCs w:val="24"/>
        </w:rPr>
        <w:t>m. Tên mẫu đơn, tờ khai</w:t>
      </w:r>
      <w:r w:rsidRPr="005B5A60">
        <w:rPr>
          <w:rFonts w:ascii="Times New Roman" w:eastAsia="Times New Roman" w:hAnsi="Times New Roman" w:cs="Times New Roman"/>
          <w:i/>
          <w:sz w:val="24"/>
          <w:szCs w:val="24"/>
        </w:rPr>
        <w:t>:</w:t>
      </w:r>
      <w:r w:rsidRPr="005B5A60">
        <w:rPr>
          <w:rFonts w:ascii="Times New Roman" w:eastAsia="Times New Roman" w:hAnsi="Times New Roman" w:cs="Times New Roman"/>
          <w:sz w:val="24"/>
          <w:szCs w:val="24"/>
        </w:rPr>
        <w:t xml:space="preserve"> </w:t>
      </w:r>
    </w:p>
    <w:p w:rsidR="002170FC" w:rsidRPr="005B5A60" w:rsidRDefault="002170FC" w:rsidP="002170FC">
      <w:pPr>
        <w:shd w:val="clear" w:color="auto" w:fill="FFFFFF"/>
        <w:spacing w:before="120" w:after="120" w:line="360" w:lineRule="atLeast"/>
        <w:ind w:firstLine="567"/>
        <w:jc w:val="both"/>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xml:space="preserve">- Giấy chứng nhận thanh niên xung phong hoàn thành nhiệm vụ trong kháng chiến chống Pháp (Mẫu số 02); </w:t>
      </w:r>
    </w:p>
    <w:p w:rsidR="002170FC" w:rsidRPr="005B5A60" w:rsidRDefault="002170FC" w:rsidP="002170FC">
      <w:pPr>
        <w:shd w:val="clear" w:color="auto" w:fill="FFFFFF"/>
        <w:spacing w:before="120" w:after="120" w:line="360" w:lineRule="atLeast"/>
        <w:ind w:firstLine="567"/>
        <w:jc w:val="both"/>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Bản khai của người hoặc tổ chức lo mai táng đối với thanh niên xung phong đã chết (Mẫu số 04-A);</w:t>
      </w:r>
    </w:p>
    <w:p w:rsidR="002170FC" w:rsidRPr="005B5A60" w:rsidRDefault="002170FC" w:rsidP="002170FC">
      <w:pPr>
        <w:shd w:val="clear" w:color="auto" w:fill="FFFFFF"/>
        <w:spacing w:before="120" w:after="120" w:line="360" w:lineRule="atLeast"/>
        <w:ind w:firstLine="567"/>
        <w:jc w:val="both"/>
        <w:rPr>
          <w:rFonts w:ascii="Times New Roman" w:eastAsia="Times New Roman" w:hAnsi="Times New Roman" w:cs="Times New Roman"/>
          <w:b/>
          <w:sz w:val="24"/>
          <w:szCs w:val="24"/>
        </w:rPr>
      </w:pPr>
      <w:r w:rsidRPr="005B5A60">
        <w:rPr>
          <w:rFonts w:ascii="Times New Roman" w:eastAsia="Times New Roman" w:hAnsi="Times New Roman" w:cs="Times New Roman"/>
          <w:sz w:val="24"/>
          <w:szCs w:val="24"/>
        </w:rPr>
        <w:t>- Bản khai của người hoặc tổ chức lo mai táng đối với thanh niên xung phong đã chết (Mẫu số 04-B).</w:t>
      </w:r>
    </w:p>
    <w:p w:rsidR="002170FC" w:rsidRPr="005B5A60" w:rsidRDefault="002170FC" w:rsidP="002170FC">
      <w:pPr>
        <w:shd w:val="clear" w:color="auto" w:fill="FFFFFF"/>
        <w:spacing w:before="120" w:after="120" w:line="360" w:lineRule="atLeast"/>
        <w:ind w:firstLine="567"/>
        <w:jc w:val="both"/>
        <w:rPr>
          <w:rFonts w:ascii="Times New Roman" w:eastAsia="Times New Roman" w:hAnsi="Times New Roman" w:cs="Times New Roman"/>
          <w:bCs/>
          <w:sz w:val="24"/>
          <w:szCs w:val="24"/>
        </w:rPr>
      </w:pPr>
      <w:r w:rsidRPr="005B5A60">
        <w:rPr>
          <w:rFonts w:ascii="Times New Roman" w:eastAsia="Times New Roman" w:hAnsi="Times New Roman" w:cs="Times New Roman"/>
          <w:b/>
          <w:bCs/>
          <w:i/>
          <w:sz w:val="24"/>
          <w:szCs w:val="24"/>
        </w:rPr>
        <w:t>l. Yêu cầu, điều kiện thực hiện thủ tục hành chính</w:t>
      </w:r>
      <w:r w:rsidRPr="005B5A60">
        <w:rPr>
          <w:rFonts w:ascii="Times New Roman" w:eastAsia="Times New Roman" w:hAnsi="Times New Roman" w:cs="Times New Roman"/>
          <w:bCs/>
          <w:sz w:val="24"/>
          <w:szCs w:val="24"/>
        </w:rPr>
        <w:t>: Không.</w:t>
      </w:r>
    </w:p>
    <w:p w:rsidR="002170FC" w:rsidRPr="005B5A60" w:rsidRDefault="002170FC" w:rsidP="002170FC">
      <w:pPr>
        <w:shd w:val="clear" w:color="auto" w:fill="FFFFFF"/>
        <w:spacing w:before="120" w:after="120" w:line="360" w:lineRule="atLeast"/>
        <w:ind w:firstLine="567"/>
        <w:jc w:val="both"/>
        <w:rPr>
          <w:rFonts w:ascii="Times New Roman" w:eastAsia="Times New Roman" w:hAnsi="Times New Roman" w:cs="Times New Roman"/>
          <w:b/>
          <w:bCs/>
          <w:sz w:val="24"/>
          <w:szCs w:val="24"/>
        </w:rPr>
      </w:pPr>
      <w:r w:rsidRPr="005B5A60">
        <w:rPr>
          <w:rFonts w:ascii="Times New Roman" w:eastAsia="Times New Roman" w:hAnsi="Times New Roman" w:cs="Times New Roman"/>
          <w:b/>
          <w:bCs/>
          <w:i/>
          <w:sz w:val="24"/>
          <w:szCs w:val="24"/>
        </w:rPr>
        <w:t>n. Căn cứ pháp lý của thủ tục hành chính</w:t>
      </w:r>
      <w:r w:rsidRPr="005B5A60">
        <w:rPr>
          <w:rFonts w:ascii="Times New Roman" w:eastAsia="Times New Roman" w:hAnsi="Times New Roman" w:cs="Times New Roman"/>
          <w:bCs/>
          <w:sz w:val="24"/>
          <w:szCs w:val="24"/>
        </w:rPr>
        <w:t>:</w:t>
      </w:r>
      <w:r w:rsidRPr="005B5A60">
        <w:rPr>
          <w:rFonts w:ascii="Times New Roman" w:eastAsia="Times New Roman" w:hAnsi="Times New Roman" w:cs="Times New Roman"/>
          <w:b/>
          <w:bCs/>
          <w:sz w:val="24"/>
          <w:szCs w:val="24"/>
        </w:rPr>
        <w:t xml:space="preserve"> </w:t>
      </w:r>
    </w:p>
    <w:p w:rsidR="002170FC" w:rsidRPr="005B5A60" w:rsidRDefault="002170FC" w:rsidP="002170FC">
      <w:pPr>
        <w:shd w:val="clear" w:color="auto" w:fill="FFFFFF"/>
        <w:spacing w:before="120" w:after="120" w:line="360" w:lineRule="atLeast"/>
        <w:ind w:firstLine="567"/>
        <w:jc w:val="both"/>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 xml:space="preserve">- </w:t>
      </w:r>
      <w:r w:rsidRPr="005B5A60">
        <w:rPr>
          <w:rFonts w:ascii="Times New Roman" w:eastAsia="Times New Roman" w:hAnsi="Times New Roman" w:cs="Times New Roman"/>
          <w:bCs/>
          <w:sz w:val="24"/>
          <w:szCs w:val="24"/>
        </w:rPr>
        <w:t>Pháp lệnh Ưu đãi người có công với cách mạng,</w:t>
      </w:r>
      <w:r w:rsidRPr="005B5A60">
        <w:rPr>
          <w:rFonts w:ascii="Times New Roman" w:eastAsia="Times New Roman" w:hAnsi="Times New Roman" w:cs="Times New Roman"/>
          <w:sz w:val="24"/>
          <w:szCs w:val="24"/>
        </w:rPr>
        <w:t xml:space="preserve"> </w:t>
      </w:r>
    </w:p>
    <w:p w:rsidR="002170FC" w:rsidRPr="005B5A60" w:rsidRDefault="002170FC" w:rsidP="002170FC">
      <w:pPr>
        <w:shd w:val="clear" w:color="auto" w:fill="FFFFFF"/>
        <w:spacing w:before="120" w:after="120" w:line="360" w:lineRule="atLeast"/>
        <w:ind w:firstLine="567"/>
        <w:jc w:val="both"/>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Quyết định số </w:t>
      </w:r>
      <w:hyperlink r:id="rId8" w:tgtFrame="_blank" w:tooltip="Quyết định 170/2008/QĐ-TTg" w:history="1">
        <w:r w:rsidRPr="005B5A60">
          <w:rPr>
            <w:rFonts w:ascii="Times New Roman" w:eastAsia="Times New Roman" w:hAnsi="Times New Roman" w:cs="Times New Roman"/>
            <w:color w:val="0000FF"/>
            <w:sz w:val="24"/>
            <w:szCs w:val="24"/>
            <w:u w:val="single"/>
          </w:rPr>
          <w:t>170/2008/QĐ-TTg</w:t>
        </w:r>
      </w:hyperlink>
      <w:r w:rsidRPr="005B5A60">
        <w:rPr>
          <w:rFonts w:ascii="Times New Roman" w:eastAsia="Times New Roman" w:hAnsi="Times New Roman" w:cs="Times New Roman"/>
          <w:sz w:val="24"/>
          <w:szCs w:val="24"/>
        </w:rPr>
        <w:t xml:space="preserve"> ngày 18/12/2008 của Thủ tướng Chính phủ về chế độ bảo hiểm y tế và trợ cấp mai táng đối với thanh niên xung phong thời kỳ kháng chiến chống Pháp;</w:t>
      </w:r>
    </w:p>
    <w:p w:rsidR="002170FC" w:rsidRPr="005B5A60" w:rsidRDefault="002170FC" w:rsidP="002170FC">
      <w:pPr>
        <w:shd w:val="clear" w:color="auto" w:fill="FFFFFF"/>
        <w:spacing w:before="120" w:after="120" w:line="360" w:lineRule="atLeast"/>
        <w:ind w:firstLine="567"/>
        <w:jc w:val="both"/>
        <w:rPr>
          <w:rFonts w:ascii="Times New Roman" w:eastAsia="Times New Roman" w:hAnsi="Times New Roman" w:cs="Times New Roman"/>
          <w:b/>
          <w:bCs/>
          <w:sz w:val="24"/>
          <w:szCs w:val="24"/>
        </w:rPr>
      </w:pPr>
      <w:r w:rsidRPr="005B5A60">
        <w:rPr>
          <w:rFonts w:ascii="Times New Roman" w:eastAsia="Times New Roman" w:hAnsi="Times New Roman" w:cs="Times New Roman"/>
          <w:sz w:val="24"/>
          <w:szCs w:val="24"/>
        </w:rPr>
        <w:t xml:space="preserve">- Thông tư số 24/2009/TT-BLĐTBXH ngày 10/7/2009 của Bộ Lao động - Thương binh và Xã hội hướng dẫn thực hiện Quyết định số 170/2008/QĐ-TTg ngày 18/12/2008 của Thủ tướng </w:t>
      </w:r>
      <w:r w:rsidRPr="005B5A60">
        <w:rPr>
          <w:rFonts w:ascii="Times New Roman" w:eastAsia="Times New Roman" w:hAnsi="Times New Roman" w:cs="Times New Roman"/>
          <w:sz w:val="24"/>
          <w:szCs w:val="24"/>
        </w:rPr>
        <w:lastRenderedPageBreak/>
        <w:t>Chính phủ về chế độ bảo hiểm y tế và trợ cấp mai táng đối với thanh niên xung phong thời kỳ kháng chiến chống Pháp.</w:t>
      </w:r>
    </w:p>
    <w:p w:rsidR="002170FC" w:rsidRPr="005B5A60" w:rsidRDefault="002170FC" w:rsidP="002170FC">
      <w:pPr>
        <w:spacing w:after="160" w:line="259" w:lineRule="auto"/>
        <w:jc w:val="center"/>
        <w:rPr>
          <w:rFonts w:ascii="Times New Roman" w:eastAsia="Calibri" w:hAnsi="Times New Roman" w:cs="Times New Roman"/>
          <w:b/>
          <w:bCs/>
          <w:sz w:val="24"/>
          <w:szCs w:val="24"/>
        </w:rPr>
      </w:pPr>
      <w:r w:rsidRPr="005B5A60">
        <w:rPr>
          <w:rFonts w:ascii="Times New Roman" w:eastAsia="Calibri" w:hAnsi="Times New Roman" w:cs="Times New Roman"/>
          <w:b/>
          <w:bCs/>
          <w:sz w:val="24"/>
          <w:szCs w:val="24"/>
        </w:rPr>
        <w:br w:type="page"/>
      </w:r>
      <w:r w:rsidRPr="005B5A60">
        <w:rPr>
          <w:rFonts w:ascii="Times New Roman" w:eastAsia="Calibri" w:hAnsi="Times New Roman" w:cs="Times New Roman"/>
          <w:b/>
          <w:bCs/>
          <w:sz w:val="24"/>
          <w:szCs w:val="24"/>
        </w:rPr>
        <w:lastRenderedPageBreak/>
        <w:t>MẪU SỐ 02</w:t>
      </w:r>
    </w:p>
    <w:p w:rsidR="002170FC" w:rsidRPr="005B5A60" w:rsidRDefault="002170FC" w:rsidP="002170FC">
      <w:pPr>
        <w:spacing w:after="160" w:line="259" w:lineRule="auto"/>
        <w:jc w:val="center"/>
        <w:rPr>
          <w:rFonts w:ascii="Times New Roman" w:eastAsia="Calibri" w:hAnsi="Times New Roman" w:cs="Times New Roman"/>
          <w:sz w:val="24"/>
          <w:szCs w:val="24"/>
        </w:rPr>
      </w:pPr>
    </w:p>
    <w:tbl>
      <w:tblPr>
        <w:tblW w:w="8819" w:type="dxa"/>
        <w:tblCellMar>
          <w:left w:w="0" w:type="dxa"/>
          <w:right w:w="0" w:type="dxa"/>
        </w:tblCellMar>
        <w:tblLook w:val="0000" w:firstRow="0" w:lastRow="0" w:firstColumn="0" w:lastColumn="0" w:noHBand="0" w:noVBand="0"/>
      </w:tblPr>
      <w:tblGrid>
        <w:gridCol w:w="3859"/>
        <w:gridCol w:w="4960"/>
      </w:tblGrid>
      <w:tr w:rsidR="002170FC" w:rsidRPr="005B5A60" w:rsidTr="006F1387">
        <w:trPr>
          <w:trHeight w:val="540"/>
        </w:trPr>
        <w:tc>
          <w:tcPr>
            <w:tcW w:w="3859" w:type="dxa"/>
            <w:tcMar>
              <w:top w:w="0" w:type="dxa"/>
              <w:left w:w="108" w:type="dxa"/>
              <w:bottom w:w="0" w:type="dxa"/>
              <w:right w:w="108" w:type="dxa"/>
            </w:tcMar>
          </w:tcPr>
          <w:p w:rsidR="002170FC" w:rsidRPr="005B5A60" w:rsidRDefault="002170FC" w:rsidP="006F1387">
            <w:pPr>
              <w:spacing w:after="160" w:line="259" w:lineRule="auto"/>
              <w:jc w:val="center"/>
              <w:rPr>
                <w:rFonts w:ascii="Times New Roman" w:eastAsia="Calibri" w:hAnsi="Times New Roman" w:cs="Times New Roman"/>
                <w:sz w:val="24"/>
                <w:szCs w:val="24"/>
              </w:rPr>
            </w:pPr>
            <w:r w:rsidRPr="005B5A60">
              <w:rPr>
                <w:rFonts w:ascii="Times New Roman" w:eastAsia="Calibri" w:hAnsi="Times New Roman" w:cs="Times New Roman"/>
                <w:b/>
                <w:bCs/>
                <w:sz w:val="24"/>
                <w:szCs w:val="24"/>
              </w:rPr>
              <w:t>TỈNH ĐOÀN, THÀNH ĐOÀN</w:t>
            </w:r>
            <w:r w:rsidRPr="005B5A60">
              <w:rPr>
                <w:rFonts w:ascii="Times New Roman" w:eastAsia="Calibri" w:hAnsi="Times New Roman" w:cs="Times New Roman"/>
                <w:b/>
                <w:bCs/>
                <w:sz w:val="24"/>
                <w:szCs w:val="24"/>
              </w:rPr>
              <w:br/>
              <w:t>-------</w:t>
            </w:r>
          </w:p>
        </w:tc>
        <w:tc>
          <w:tcPr>
            <w:tcW w:w="4960" w:type="dxa"/>
            <w:tcMar>
              <w:top w:w="0" w:type="dxa"/>
              <w:left w:w="108" w:type="dxa"/>
              <w:bottom w:w="0" w:type="dxa"/>
              <w:right w:w="108" w:type="dxa"/>
            </w:tcMar>
          </w:tcPr>
          <w:p w:rsidR="002170FC" w:rsidRPr="005B5A60" w:rsidRDefault="002170FC" w:rsidP="006F1387">
            <w:pPr>
              <w:spacing w:after="160" w:line="259" w:lineRule="auto"/>
              <w:jc w:val="center"/>
              <w:rPr>
                <w:rFonts w:ascii="Times New Roman" w:eastAsia="Calibri" w:hAnsi="Times New Roman" w:cs="Times New Roman"/>
                <w:sz w:val="24"/>
                <w:szCs w:val="24"/>
              </w:rPr>
            </w:pPr>
            <w:r w:rsidRPr="005B5A60">
              <w:rPr>
                <w:rFonts w:ascii="Times New Roman" w:eastAsia="Calibri" w:hAnsi="Times New Roman" w:cs="Times New Roman"/>
                <w:b/>
                <w:bCs/>
                <w:sz w:val="24"/>
                <w:szCs w:val="24"/>
              </w:rPr>
              <w:t>ĐOÀN TNCS HỒ CHÍ MINH</w:t>
            </w:r>
            <w:r w:rsidRPr="005B5A60">
              <w:rPr>
                <w:rFonts w:ascii="Times New Roman" w:eastAsia="Calibri" w:hAnsi="Times New Roman" w:cs="Times New Roman"/>
                <w:b/>
                <w:bCs/>
                <w:sz w:val="24"/>
                <w:szCs w:val="24"/>
              </w:rPr>
              <w:br/>
              <w:t>--------------</w:t>
            </w:r>
          </w:p>
        </w:tc>
      </w:tr>
      <w:tr w:rsidR="002170FC" w:rsidRPr="005B5A60" w:rsidTr="006F1387">
        <w:trPr>
          <w:trHeight w:val="360"/>
        </w:trPr>
        <w:tc>
          <w:tcPr>
            <w:tcW w:w="3859" w:type="dxa"/>
            <w:tcMar>
              <w:top w:w="0" w:type="dxa"/>
              <w:left w:w="108" w:type="dxa"/>
              <w:bottom w:w="0" w:type="dxa"/>
              <w:right w:w="108" w:type="dxa"/>
            </w:tcMar>
          </w:tcPr>
          <w:p w:rsidR="002170FC" w:rsidRPr="005B5A60" w:rsidRDefault="002170FC" w:rsidP="006F1387">
            <w:pPr>
              <w:spacing w:after="160" w:line="259" w:lineRule="auto"/>
              <w:jc w:val="center"/>
              <w:rPr>
                <w:rFonts w:ascii="Times New Roman" w:eastAsia="Calibri" w:hAnsi="Times New Roman" w:cs="Times New Roman"/>
                <w:sz w:val="24"/>
                <w:szCs w:val="24"/>
              </w:rPr>
            </w:pPr>
            <w:r w:rsidRPr="005B5A60">
              <w:rPr>
                <w:rFonts w:ascii="Times New Roman" w:eastAsia="Calibri" w:hAnsi="Times New Roman" w:cs="Times New Roman"/>
                <w:sz w:val="24"/>
                <w:szCs w:val="24"/>
              </w:rPr>
              <w:t>Số:      /……</w:t>
            </w:r>
          </w:p>
        </w:tc>
        <w:tc>
          <w:tcPr>
            <w:tcW w:w="4960" w:type="dxa"/>
            <w:tcMar>
              <w:top w:w="0" w:type="dxa"/>
              <w:left w:w="108" w:type="dxa"/>
              <w:bottom w:w="0" w:type="dxa"/>
              <w:right w:w="108" w:type="dxa"/>
            </w:tcMar>
          </w:tcPr>
          <w:p w:rsidR="002170FC" w:rsidRPr="005B5A60" w:rsidRDefault="002170FC" w:rsidP="006F1387">
            <w:pPr>
              <w:spacing w:after="160" w:line="259" w:lineRule="auto"/>
              <w:jc w:val="center"/>
              <w:rPr>
                <w:rFonts w:ascii="Times New Roman" w:eastAsia="Calibri" w:hAnsi="Times New Roman" w:cs="Times New Roman"/>
                <w:sz w:val="24"/>
                <w:szCs w:val="24"/>
              </w:rPr>
            </w:pPr>
            <w:r w:rsidRPr="005B5A60">
              <w:rPr>
                <w:rFonts w:ascii="Times New Roman" w:eastAsia="Calibri" w:hAnsi="Times New Roman" w:cs="Times New Roman"/>
                <w:i/>
                <w:iCs/>
                <w:sz w:val="24"/>
                <w:szCs w:val="24"/>
              </w:rPr>
              <w:t>……., ngày   tháng    năm</w:t>
            </w:r>
          </w:p>
        </w:tc>
      </w:tr>
    </w:tbl>
    <w:p w:rsidR="002170FC" w:rsidRPr="005B5A60" w:rsidRDefault="002170FC" w:rsidP="002170FC">
      <w:pPr>
        <w:spacing w:after="160" w:line="259" w:lineRule="auto"/>
        <w:jc w:val="center"/>
        <w:rPr>
          <w:rFonts w:ascii="Times New Roman" w:eastAsia="Calibri" w:hAnsi="Times New Roman" w:cs="Times New Roman"/>
          <w:sz w:val="24"/>
          <w:szCs w:val="24"/>
        </w:rPr>
      </w:pPr>
    </w:p>
    <w:p w:rsidR="002170FC" w:rsidRPr="005B5A60" w:rsidRDefault="002170FC" w:rsidP="002170FC">
      <w:pPr>
        <w:spacing w:after="160" w:line="259" w:lineRule="auto"/>
        <w:jc w:val="center"/>
        <w:rPr>
          <w:rFonts w:ascii="Times New Roman" w:eastAsia="Calibri" w:hAnsi="Times New Roman" w:cs="Times New Roman"/>
          <w:sz w:val="24"/>
          <w:szCs w:val="24"/>
        </w:rPr>
      </w:pPr>
      <w:r w:rsidRPr="005B5A60">
        <w:rPr>
          <w:rFonts w:ascii="Times New Roman" w:eastAsia="Calibri" w:hAnsi="Times New Roman" w:cs="Times New Roman"/>
          <w:b/>
          <w:bCs/>
          <w:sz w:val="24"/>
          <w:szCs w:val="24"/>
        </w:rPr>
        <w:t>GIẤY CHỨNG NHẬN</w:t>
      </w:r>
    </w:p>
    <w:p w:rsidR="002170FC" w:rsidRPr="005B5A60" w:rsidRDefault="002170FC" w:rsidP="002170FC">
      <w:pPr>
        <w:spacing w:after="160" w:line="259" w:lineRule="auto"/>
        <w:jc w:val="center"/>
        <w:rPr>
          <w:rFonts w:ascii="Times New Roman" w:eastAsia="Calibri" w:hAnsi="Times New Roman" w:cs="Times New Roman"/>
          <w:b/>
          <w:bCs/>
          <w:sz w:val="24"/>
          <w:szCs w:val="24"/>
        </w:rPr>
      </w:pPr>
      <w:r w:rsidRPr="005B5A60">
        <w:rPr>
          <w:rFonts w:ascii="Times New Roman" w:eastAsia="Calibri" w:hAnsi="Times New Roman" w:cs="Times New Roman"/>
          <w:b/>
          <w:bCs/>
          <w:sz w:val="24"/>
          <w:szCs w:val="24"/>
        </w:rPr>
        <w:t>Thanh niên xung phong hoàn thành nhiệm vụ trong</w:t>
      </w:r>
    </w:p>
    <w:p w:rsidR="002170FC" w:rsidRPr="005B5A60" w:rsidRDefault="002170FC" w:rsidP="002170FC">
      <w:pPr>
        <w:spacing w:after="160" w:line="259" w:lineRule="auto"/>
        <w:jc w:val="center"/>
        <w:rPr>
          <w:rFonts w:ascii="Times New Roman" w:eastAsia="Calibri" w:hAnsi="Times New Roman" w:cs="Times New Roman"/>
          <w:sz w:val="24"/>
          <w:szCs w:val="24"/>
        </w:rPr>
      </w:pPr>
      <w:r w:rsidRPr="005B5A60">
        <w:rPr>
          <w:rFonts w:ascii="Times New Roman" w:eastAsia="Calibri" w:hAnsi="Times New Roman" w:cs="Times New Roman"/>
          <w:b/>
          <w:bCs/>
          <w:sz w:val="24"/>
          <w:szCs w:val="24"/>
        </w:rPr>
        <w:t xml:space="preserve"> kháng chiến chống Pháp</w:t>
      </w:r>
    </w:p>
    <w:p w:rsidR="002170FC" w:rsidRPr="005B5A60" w:rsidRDefault="002170FC" w:rsidP="002170FC">
      <w:pPr>
        <w:spacing w:after="160" w:line="259" w:lineRule="auto"/>
        <w:jc w:val="center"/>
        <w:rPr>
          <w:rFonts w:ascii="Times New Roman" w:eastAsia="Calibri" w:hAnsi="Times New Roman" w:cs="Times New Roman"/>
          <w:sz w:val="24"/>
          <w:szCs w:val="24"/>
        </w:rPr>
      </w:pPr>
      <w:r w:rsidRPr="005B5A60">
        <w:rPr>
          <w:rFonts w:ascii="Times New Roman" w:eastAsia="Calibri" w:hAnsi="Times New Roman" w:cs="Times New Roman"/>
          <w:b/>
          <w:bCs/>
          <w:sz w:val="24"/>
          <w:szCs w:val="24"/>
        </w:rPr>
        <w:t>BAN THƯỜNG VỤ TỈNH (THÀNH) ĐOÀN …….....…… CHỨNG NHẬN:</w:t>
      </w:r>
    </w:p>
    <w:p w:rsidR="002170FC" w:rsidRPr="005B5A60" w:rsidRDefault="002170FC" w:rsidP="002170FC">
      <w:pPr>
        <w:spacing w:after="160" w:line="259" w:lineRule="auto"/>
        <w:jc w:val="center"/>
        <w:rPr>
          <w:rFonts w:ascii="Times New Roman" w:eastAsia="Calibri" w:hAnsi="Times New Roman" w:cs="Times New Roman"/>
          <w:sz w:val="24"/>
          <w:szCs w:val="24"/>
        </w:rPr>
      </w:pPr>
    </w:p>
    <w:p w:rsidR="002170FC" w:rsidRPr="005B5A60" w:rsidRDefault="002170FC" w:rsidP="002170FC">
      <w:pPr>
        <w:spacing w:before="120" w:after="120" w:line="320" w:lineRule="exact"/>
        <w:ind w:firstLine="567"/>
        <w:jc w:val="both"/>
        <w:rPr>
          <w:rFonts w:ascii="Times New Roman" w:eastAsia="Calibri" w:hAnsi="Times New Roman" w:cs="Times New Roman"/>
          <w:sz w:val="24"/>
          <w:szCs w:val="24"/>
        </w:rPr>
      </w:pPr>
      <w:r w:rsidRPr="005B5A60">
        <w:rPr>
          <w:rFonts w:ascii="Times New Roman" w:eastAsia="Calibri" w:hAnsi="Times New Roman" w:cs="Times New Roman"/>
          <w:sz w:val="24"/>
          <w:szCs w:val="24"/>
        </w:rPr>
        <w:t>Ông (bà): ……………….........……………, Năm sinh: ................................</w:t>
      </w:r>
    </w:p>
    <w:p w:rsidR="002170FC" w:rsidRPr="005B5A60" w:rsidRDefault="002170FC" w:rsidP="002170FC">
      <w:pPr>
        <w:spacing w:before="120" w:after="120" w:line="320" w:lineRule="exact"/>
        <w:ind w:firstLine="567"/>
        <w:jc w:val="both"/>
        <w:rPr>
          <w:rFonts w:ascii="Times New Roman" w:eastAsia="Calibri" w:hAnsi="Times New Roman" w:cs="Times New Roman"/>
          <w:sz w:val="24"/>
          <w:szCs w:val="24"/>
        </w:rPr>
      </w:pPr>
      <w:r w:rsidRPr="005B5A60">
        <w:rPr>
          <w:rFonts w:ascii="Times New Roman" w:eastAsia="Calibri" w:hAnsi="Times New Roman" w:cs="Times New Roman"/>
          <w:sz w:val="24"/>
          <w:szCs w:val="24"/>
        </w:rPr>
        <w:t xml:space="preserve">Nguyên quán: ............................................................................................... </w:t>
      </w:r>
    </w:p>
    <w:p w:rsidR="002170FC" w:rsidRPr="005B5A60" w:rsidRDefault="002170FC" w:rsidP="002170FC">
      <w:pPr>
        <w:spacing w:before="120" w:after="120" w:line="320" w:lineRule="exact"/>
        <w:ind w:firstLine="567"/>
        <w:jc w:val="both"/>
        <w:rPr>
          <w:rFonts w:ascii="Times New Roman" w:eastAsia="Calibri" w:hAnsi="Times New Roman" w:cs="Times New Roman"/>
          <w:sz w:val="24"/>
          <w:szCs w:val="24"/>
        </w:rPr>
      </w:pPr>
      <w:r w:rsidRPr="005B5A60">
        <w:rPr>
          <w:rFonts w:ascii="Times New Roman" w:eastAsia="Calibri" w:hAnsi="Times New Roman" w:cs="Times New Roman"/>
          <w:sz w:val="24"/>
          <w:szCs w:val="24"/>
        </w:rPr>
        <w:t xml:space="preserve">Trú quán: ....................................................................................................... </w:t>
      </w:r>
    </w:p>
    <w:p w:rsidR="002170FC" w:rsidRPr="005B5A60" w:rsidRDefault="002170FC" w:rsidP="002170FC">
      <w:pPr>
        <w:spacing w:before="120" w:after="120" w:line="320" w:lineRule="exact"/>
        <w:ind w:firstLine="567"/>
        <w:jc w:val="both"/>
        <w:rPr>
          <w:rFonts w:ascii="Times New Roman" w:eastAsia="Calibri" w:hAnsi="Times New Roman" w:cs="Times New Roman"/>
          <w:sz w:val="24"/>
          <w:szCs w:val="24"/>
        </w:rPr>
      </w:pPr>
      <w:r w:rsidRPr="005B5A60">
        <w:rPr>
          <w:rFonts w:ascii="Times New Roman" w:eastAsia="Calibri" w:hAnsi="Times New Roman" w:cs="Times New Roman"/>
          <w:sz w:val="24"/>
          <w:szCs w:val="24"/>
        </w:rPr>
        <w:t>Tham gia thanh niên xung phong ngày …... tháng ...… năm .......................</w:t>
      </w:r>
    </w:p>
    <w:p w:rsidR="002170FC" w:rsidRPr="005B5A60" w:rsidRDefault="002170FC" w:rsidP="002170FC">
      <w:pPr>
        <w:spacing w:before="120" w:after="120" w:line="320" w:lineRule="exact"/>
        <w:ind w:firstLine="567"/>
        <w:jc w:val="both"/>
        <w:rPr>
          <w:rFonts w:ascii="Times New Roman" w:eastAsia="Calibri" w:hAnsi="Times New Roman" w:cs="Times New Roman"/>
          <w:sz w:val="24"/>
          <w:szCs w:val="24"/>
        </w:rPr>
      </w:pPr>
      <w:r w:rsidRPr="005B5A60">
        <w:rPr>
          <w:rFonts w:ascii="Times New Roman" w:eastAsia="Calibri" w:hAnsi="Times New Roman" w:cs="Times New Roman"/>
          <w:sz w:val="24"/>
          <w:szCs w:val="24"/>
        </w:rPr>
        <w:t>Đã hoàn thành nhiệm vụ trở về gia đình ngày …... tháng …... năm ..............</w:t>
      </w:r>
    </w:p>
    <w:p w:rsidR="002170FC" w:rsidRPr="005B5A60" w:rsidRDefault="002170FC" w:rsidP="002170FC">
      <w:pPr>
        <w:spacing w:before="120" w:after="120" w:line="320" w:lineRule="exact"/>
        <w:ind w:firstLine="567"/>
        <w:jc w:val="both"/>
        <w:rPr>
          <w:rFonts w:ascii="Times New Roman" w:eastAsia="Calibri" w:hAnsi="Times New Roman" w:cs="Times New Roman"/>
          <w:sz w:val="24"/>
          <w:szCs w:val="24"/>
        </w:rPr>
      </w:pPr>
      <w:r w:rsidRPr="005B5A60">
        <w:rPr>
          <w:rFonts w:ascii="Times New Roman" w:eastAsia="Calibri" w:hAnsi="Times New Roman" w:cs="Times New Roman"/>
          <w:sz w:val="24"/>
          <w:szCs w:val="24"/>
        </w:rPr>
        <w:t xml:space="preserve">Thuộc đơn vị thanh niên xung phong: ............................................................ </w:t>
      </w:r>
    </w:p>
    <w:p w:rsidR="002170FC" w:rsidRPr="005B5A60" w:rsidRDefault="002170FC" w:rsidP="002170FC">
      <w:pPr>
        <w:spacing w:before="120" w:after="120" w:line="320" w:lineRule="exact"/>
        <w:ind w:firstLine="567"/>
        <w:jc w:val="both"/>
        <w:rPr>
          <w:rFonts w:ascii="Times New Roman" w:eastAsia="Calibri" w:hAnsi="Times New Roman" w:cs="Times New Roman"/>
          <w:sz w:val="24"/>
          <w:szCs w:val="24"/>
        </w:rPr>
      </w:pPr>
      <w:r w:rsidRPr="005B5A60">
        <w:rPr>
          <w:rFonts w:ascii="Times New Roman" w:eastAsia="Calibri" w:hAnsi="Times New Roman" w:cs="Times New Roman"/>
          <w:sz w:val="24"/>
          <w:szCs w:val="24"/>
        </w:rPr>
        <w:t>Đề nghị các cơ quan chức năng xem xét, giải quyết chế độ, chính sách đối với thanh niên xung phong theo quy định.</w:t>
      </w:r>
    </w:p>
    <w:p w:rsidR="002170FC" w:rsidRPr="005B5A60" w:rsidRDefault="002170FC" w:rsidP="002170FC">
      <w:pPr>
        <w:spacing w:before="120" w:after="120" w:line="320" w:lineRule="exact"/>
        <w:ind w:firstLine="567"/>
        <w:jc w:val="both"/>
        <w:rPr>
          <w:rFonts w:ascii="Times New Roman" w:eastAsia="Calibri" w:hAnsi="Times New Roman" w:cs="Times New Roman"/>
          <w:sz w:val="24"/>
          <w:szCs w:val="24"/>
        </w:rPr>
      </w:pPr>
      <w:r w:rsidRPr="005B5A60">
        <w:rPr>
          <w:rFonts w:ascii="Times New Roman" w:eastAsia="Calibri" w:hAnsi="Times New Roman" w:cs="Times New Roman"/>
          <w:sz w:val="24"/>
          <w:szCs w:val="24"/>
        </w:rPr>
        <w:t> </w:t>
      </w:r>
    </w:p>
    <w:tbl>
      <w:tblPr>
        <w:tblW w:w="0" w:type="auto"/>
        <w:jc w:val="center"/>
        <w:tblCellMar>
          <w:left w:w="0" w:type="dxa"/>
          <w:right w:w="0" w:type="dxa"/>
        </w:tblCellMar>
        <w:tblLook w:val="0000" w:firstRow="0" w:lastRow="0" w:firstColumn="0" w:lastColumn="0" w:noHBand="0" w:noVBand="0"/>
      </w:tblPr>
      <w:tblGrid>
        <w:gridCol w:w="4431"/>
        <w:gridCol w:w="4432"/>
      </w:tblGrid>
      <w:tr w:rsidR="002170FC" w:rsidRPr="005B5A60" w:rsidTr="006F1387">
        <w:trPr>
          <w:jc w:val="center"/>
        </w:trPr>
        <w:tc>
          <w:tcPr>
            <w:tcW w:w="4431" w:type="dxa"/>
            <w:tcMar>
              <w:top w:w="0" w:type="dxa"/>
              <w:left w:w="108" w:type="dxa"/>
              <w:bottom w:w="0" w:type="dxa"/>
              <w:right w:w="108" w:type="dxa"/>
            </w:tcMar>
          </w:tcPr>
          <w:p w:rsidR="002170FC" w:rsidRPr="005B5A60" w:rsidRDefault="002170FC" w:rsidP="006F1387">
            <w:pPr>
              <w:spacing w:after="160" w:line="259" w:lineRule="auto"/>
              <w:jc w:val="center"/>
              <w:rPr>
                <w:rFonts w:ascii="Times New Roman" w:eastAsia="Calibri" w:hAnsi="Times New Roman" w:cs="Times New Roman"/>
                <w:sz w:val="24"/>
                <w:szCs w:val="24"/>
              </w:rPr>
            </w:pPr>
            <w:r w:rsidRPr="005B5A60">
              <w:rPr>
                <w:rFonts w:ascii="Times New Roman" w:eastAsia="Calibri" w:hAnsi="Times New Roman" w:cs="Times New Roman"/>
                <w:i/>
                <w:iCs/>
                <w:sz w:val="24"/>
                <w:szCs w:val="24"/>
              </w:rPr>
              <w:t>……., ngày    tháng    năm</w:t>
            </w:r>
            <w:r w:rsidRPr="005B5A60">
              <w:rPr>
                <w:rFonts w:ascii="Times New Roman" w:eastAsia="Calibri" w:hAnsi="Times New Roman" w:cs="Times New Roman"/>
                <w:sz w:val="24"/>
                <w:szCs w:val="24"/>
              </w:rPr>
              <w:t xml:space="preserve"> </w:t>
            </w:r>
            <w:r w:rsidRPr="005B5A60">
              <w:rPr>
                <w:rFonts w:ascii="Times New Roman" w:eastAsia="Calibri" w:hAnsi="Times New Roman" w:cs="Times New Roman"/>
                <w:sz w:val="24"/>
                <w:szCs w:val="24"/>
              </w:rPr>
              <w:br/>
            </w:r>
            <w:r w:rsidRPr="005B5A60">
              <w:rPr>
                <w:rFonts w:ascii="Times New Roman" w:eastAsia="Calibri" w:hAnsi="Times New Roman" w:cs="Times New Roman"/>
                <w:b/>
                <w:bCs/>
                <w:sz w:val="24"/>
                <w:szCs w:val="24"/>
              </w:rPr>
              <w:t>Xác nhận của Hội (Ban Liên lạc)</w:t>
            </w:r>
            <w:r w:rsidRPr="005B5A60">
              <w:rPr>
                <w:rFonts w:ascii="Times New Roman" w:eastAsia="Calibri" w:hAnsi="Times New Roman" w:cs="Times New Roman"/>
                <w:b/>
                <w:bCs/>
                <w:sz w:val="24"/>
                <w:szCs w:val="24"/>
              </w:rPr>
              <w:br/>
              <w:t>Cựu TNXP cấp tỉnh</w:t>
            </w:r>
            <w:r w:rsidRPr="005B5A60">
              <w:rPr>
                <w:rFonts w:ascii="Times New Roman" w:eastAsia="Calibri" w:hAnsi="Times New Roman" w:cs="Times New Roman"/>
                <w:b/>
                <w:bCs/>
                <w:sz w:val="24"/>
                <w:szCs w:val="24"/>
              </w:rPr>
              <w:br/>
              <w:t xml:space="preserve">Chủ tịch </w:t>
            </w:r>
            <w:r w:rsidRPr="005B5A60">
              <w:rPr>
                <w:rFonts w:ascii="Times New Roman" w:eastAsia="Calibri" w:hAnsi="Times New Roman" w:cs="Times New Roman"/>
                <w:b/>
                <w:bCs/>
                <w:sz w:val="24"/>
                <w:szCs w:val="24"/>
              </w:rPr>
              <w:br/>
            </w:r>
            <w:r w:rsidRPr="005B5A60">
              <w:rPr>
                <w:rFonts w:ascii="Times New Roman" w:eastAsia="Calibri" w:hAnsi="Times New Roman" w:cs="Times New Roman"/>
                <w:sz w:val="24"/>
                <w:szCs w:val="24"/>
              </w:rPr>
              <w:t>(Ký tên, đóng dấu)</w:t>
            </w:r>
          </w:p>
        </w:tc>
        <w:tc>
          <w:tcPr>
            <w:tcW w:w="4432" w:type="dxa"/>
            <w:tcMar>
              <w:top w:w="0" w:type="dxa"/>
              <w:left w:w="108" w:type="dxa"/>
              <w:bottom w:w="0" w:type="dxa"/>
              <w:right w:w="108" w:type="dxa"/>
            </w:tcMar>
          </w:tcPr>
          <w:p w:rsidR="002170FC" w:rsidRPr="005B5A60" w:rsidRDefault="002170FC" w:rsidP="006F1387">
            <w:pPr>
              <w:spacing w:after="160" w:line="259" w:lineRule="auto"/>
              <w:jc w:val="center"/>
              <w:rPr>
                <w:rFonts w:ascii="Times New Roman" w:eastAsia="Calibri" w:hAnsi="Times New Roman" w:cs="Times New Roman"/>
                <w:sz w:val="24"/>
                <w:szCs w:val="24"/>
              </w:rPr>
            </w:pPr>
            <w:r w:rsidRPr="005B5A60">
              <w:rPr>
                <w:rFonts w:ascii="Times New Roman" w:eastAsia="Calibri" w:hAnsi="Times New Roman" w:cs="Times New Roman"/>
                <w:i/>
                <w:iCs/>
                <w:sz w:val="24"/>
                <w:szCs w:val="24"/>
              </w:rPr>
              <w:t xml:space="preserve">……., ngày   tháng    năm </w:t>
            </w:r>
            <w:r w:rsidRPr="005B5A60">
              <w:rPr>
                <w:rFonts w:ascii="Times New Roman" w:eastAsia="Calibri" w:hAnsi="Times New Roman" w:cs="Times New Roman"/>
                <w:i/>
                <w:iCs/>
                <w:sz w:val="24"/>
                <w:szCs w:val="24"/>
              </w:rPr>
              <w:br/>
            </w:r>
            <w:r w:rsidRPr="005B5A60">
              <w:rPr>
                <w:rFonts w:ascii="Times New Roman" w:eastAsia="Calibri" w:hAnsi="Times New Roman" w:cs="Times New Roman"/>
                <w:b/>
                <w:bCs/>
                <w:sz w:val="24"/>
                <w:szCs w:val="24"/>
              </w:rPr>
              <w:t>TM. BAN THƯỜNG VỤ</w:t>
            </w:r>
            <w:r w:rsidRPr="005B5A60">
              <w:rPr>
                <w:rFonts w:ascii="Times New Roman" w:eastAsia="Calibri" w:hAnsi="Times New Roman" w:cs="Times New Roman"/>
                <w:b/>
                <w:bCs/>
                <w:sz w:val="24"/>
                <w:szCs w:val="24"/>
              </w:rPr>
              <w:br/>
              <w:t>Bí thư</w:t>
            </w:r>
            <w:r w:rsidRPr="005B5A60">
              <w:rPr>
                <w:rFonts w:ascii="Times New Roman" w:eastAsia="Calibri" w:hAnsi="Times New Roman" w:cs="Times New Roman"/>
                <w:b/>
                <w:bCs/>
                <w:sz w:val="24"/>
                <w:szCs w:val="24"/>
              </w:rPr>
              <w:br/>
            </w:r>
            <w:r w:rsidRPr="005B5A60">
              <w:rPr>
                <w:rFonts w:ascii="Times New Roman" w:eastAsia="Calibri" w:hAnsi="Times New Roman" w:cs="Times New Roman"/>
                <w:sz w:val="24"/>
                <w:szCs w:val="24"/>
              </w:rPr>
              <w:t>(Ký tên, đóng dấu)</w:t>
            </w:r>
          </w:p>
        </w:tc>
      </w:tr>
    </w:tbl>
    <w:p w:rsidR="002170FC" w:rsidRPr="005B5A60" w:rsidRDefault="002170FC" w:rsidP="002170FC">
      <w:pPr>
        <w:spacing w:before="120" w:after="120" w:line="320" w:lineRule="exact"/>
        <w:ind w:firstLine="567"/>
        <w:jc w:val="both"/>
        <w:rPr>
          <w:rFonts w:ascii="Times New Roman" w:eastAsia="Calibri" w:hAnsi="Times New Roman" w:cs="Times New Roman"/>
          <w:sz w:val="24"/>
          <w:szCs w:val="24"/>
        </w:rPr>
      </w:pPr>
      <w:r w:rsidRPr="005B5A60">
        <w:rPr>
          <w:rFonts w:ascii="Times New Roman" w:eastAsia="Calibri" w:hAnsi="Times New Roman" w:cs="Times New Roman"/>
          <w:b/>
          <w:bCs/>
          <w:sz w:val="24"/>
          <w:szCs w:val="24"/>
        </w:rPr>
        <w:t> </w:t>
      </w:r>
    </w:p>
    <w:p w:rsidR="002170FC" w:rsidRPr="005B5A60" w:rsidRDefault="002170FC" w:rsidP="002170FC">
      <w:pPr>
        <w:spacing w:after="160" w:line="259" w:lineRule="auto"/>
        <w:jc w:val="center"/>
        <w:rPr>
          <w:rFonts w:ascii="Times New Roman" w:eastAsia="Calibri" w:hAnsi="Times New Roman" w:cs="Times New Roman"/>
          <w:b/>
          <w:bCs/>
          <w:sz w:val="24"/>
          <w:szCs w:val="24"/>
        </w:rPr>
      </w:pPr>
    </w:p>
    <w:p w:rsidR="002170FC" w:rsidRPr="005B5A60" w:rsidRDefault="002170FC" w:rsidP="002170FC">
      <w:pPr>
        <w:spacing w:after="160" w:line="259" w:lineRule="auto"/>
        <w:jc w:val="center"/>
        <w:rPr>
          <w:rFonts w:ascii="Times New Roman" w:eastAsia="Calibri" w:hAnsi="Times New Roman" w:cs="Times New Roman"/>
          <w:b/>
          <w:bCs/>
          <w:sz w:val="24"/>
          <w:szCs w:val="24"/>
        </w:rPr>
      </w:pPr>
    </w:p>
    <w:p w:rsidR="002170FC" w:rsidRPr="005B5A60" w:rsidRDefault="002170FC" w:rsidP="002170FC">
      <w:pPr>
        <w:spacing w:after="160" w:line="259" w:lineRule="auto"/>
        <w:jc w:val="center"/>
        <w:rPr>
          <w:rFonts w:ascii="Times New Roman" w:eastAsia="Calibri" w:hAnsi="Times New Roman" w:cs="Times New Roman"/>
          <w:b/>
          <w:bCs/>
          <w:sz w:val="24"/>
          <w:szCs w:val="24"/>
        </w:rPr>
      </w:pPr>
    </w:p>
    <w:p w:rsidR="002170FC" w:rsidRPr="005B5A60" w:rsidRDefault="002170FC" w:rsidP="002170FC">
      <w:pPr>
        <w:spacing w:after="160" w:line="259" w:lineRule="auto"/>
        <w:jc w:val="center"/>
        <w:rPr>
          <w:rFonts w:ascii="Times New Roman" w:eastAsia="Calibri" w:hAnsi="Times New Roman" w:cs="Times New Roman"/>
          <w:b/>
          <w:bCs/>
          <w:sz w:val="24"/>
          <w:szCs w:val="24"/>
        </w:rPr>
      </w:pPr>
    </w:p>
    <w:p w:rsidR="002170FC" w:rsidRPr="005B5A60" w:rsidRDefault="002170FC" w:rsidP="002170FC">
      <w:pPr>
        <w:spacing w:after="160" w:line="259" w:lineRule="auto"/>
        <w:jc w:val="center"/>
        <w:rPr>
          <w:rFonts w:ascii="Times New Roman" w:eastAsia="Calibri" w:hAnsi="Times New Roman" w:cs="Times New Roman"/>
          <w:b/>
          <w:bCs/>
          <w:sz w:val="24"/>
          <w:szCs w:val="24"/>
        </w:rPr>
      </w:pPr>
    </w:p>
    <w:p w:rsidR="002170FC" w:rsidRDefault="002170FC" w:rsidP="002170FC">
      <w:pPr>
        <w:spacing w:after="160" w:line="259" w:lineRule="auto"/>
        <w:jc w:val="center"/>
        <w:rPr>
          <w:rFonts w:ascii="Times New Roman" w:eastAsia="Calibri" w:hAnsi="Times New Roman" w:cs="Times New Roman"/>
          <w:b/>
          <w:bCs/>
          <w:sz w:val="24"/>
          <w:szCs w:val="24"/>
        </w:rPr>
      </w:pPr>
    </w:p>
    <w:p w:rsidR="002170FC" w:rsidRDefault="002170FC" w:rsidP="002170FC">
      <w:pPr>
        <w:spacing w:after="160" w:line="259" w:lineRule="auto"/>
        <w:jc w:val="center"/>
        <w:rPr>
          <w:rFonts w:ascii="Times New Roman" w:eastAsia="Calibri" w:hAnsi="Times New Roman" w:cs="Times New Roman"/>
          <w:b/>
          <w:bCs/>
          <w:sz w:val="24"/>
          <w:szCs w:val="24"/>
        </w:rPr>
      </w:pPr>
    </w:p>
    <w:p w:rsidR="002170FC" w:rsidRDefault="002170FC" w:rsidP="002170FC">
      <w:pPr>
        <w:spacing w:after="160" w:line="259" w:lineRule="auto"/>
        <w:jc w:val="center"/>
        <w:rPr>
          <w:rFonts w:ascii="Times New Roman" w:eastAsia="Calibri" w:hAnsi="Times New Roman" w:cs="Times New Roman"/>
          <w:b/>
          <w:bCs/>
          <w:sz w:val="24"/>
          <w:szCs w:val="24"/>
        </w:rPr>
      </w:pPr>
    </w:p>
    <w:p w:rsidR="002170FC" w:rsidRPr="005B5A60" w:rsidRDefault="002170FC" w:rsidP="002170FC">
      <w:pPr>
        <w:spacing w:after="160" w:line="259" w:lineRule="auto"/>
        <w:jc w:val="center"/>
        <w:rPr>
          <w:rFonts w:ascii="Times New Roman" w:eastAsia="Calibri" w:hAnsi="Times New Roman" w:cs="Times New Roman"/>
          <w:b/>
          <w:bCs/>
          <w:sz w:val="24"/>
          <w:szCs w:val="24"/>
        </w:rPr>
      </w:pPr>
    </w:p>
    <w:p w:rsidR="002170FC" w:rsidRPr="005B5A60" w:rsidRDefault="002170FC" w:rsidP="002170FC">
      <w:pPr>
        <w:spacing w:after="160" w:line="259" w:lineRule="auto"/>
        <w:jc w:val="center"/>
        <w:rPr>
          <w:rFonts w:ascii="Times New Roman" w:eastAsia="Calibri" w:hAnsi="Times New Roman" w:cs="Times New Roman"/>
          <w:b/>
          <w:bCs/>
          <w:sz w:val="24"/>
          <w:szCs w:val="24"/>
        </w:rPr>
      </w:pPr>
    </w:p>
    <w:p w:rsidR="002170FC" w:rsidRPr="005B5A60" w:rsidRDefault="002170FC" w:rsidP="002170FC">
      <w:pPr>
        <w:spacing w:after="160" w:line="259" w:lineRule="auto"/>
        <w:jc w:val="center"/>
        <w:rPr>
          <w:rFonts w:ascii="Times New Roman" w:eastAsia="Calibri" w:hAnsi="Times New Roman" w:cs="Times New Roman"/>
          <w:sz w:val="24"/>
          <w:szCs w:val="24"/>
        </w:rPr>
      </w:pPr>
      <w:r w:rsidRPr="005B5A60">
        <w:rPr>
          <w:rFonts w:ascii="Times New Roman" w:eastAsia="Calibri" w:hAnsi="Times New Roman" w:cs="Times New Roman"/>
          <w:b/>
          <w:bCs/>
          <w:sz w:val="24"/>
          <w:szCs w:val="24"/>
        </w:rPr>
        <w:t>MẪU SỐ 04-A</w:t>
      </w:r>
    </w:p>
    <w:p w:rsidR="002170FC" w:rsidRPr="005B5A60" w:rsidRDefault="002170FC" w:rsidP="002170FC">
      <w:pPr>
        <w:shd w:val="clear" w:color="auto" w:fill="FFFFFF"/>
        <w:spacing w:before="120" w:after="120" w:line="234" w:lineRule="atLeast"/>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CỘNG HÒA XÃ HỘI CHỦ NGHĨA VIỆT NAM</w:t>
      </w:r>
      <w:r w:rsidRPr="005B5A60">
        <w:rPr>
          <w:rFonts w:ascii="Times New Roman" w:eastAsia="Times New Roman" w:hAnsi="Times New Roman" w:cs="Times New Roman"/>
          <w:b/>
          <w:bCs/>
          <w:sz w:val="24"/>
          <w:szCs w:val="24"/>
        </w:rPr>
        <w:br/>
        <w:t>Độc lập – Tự do – Hạnh phúc</w:t>
      </w:r>
      <w:r w:rsidRPr="005B5A60">
        <w:rPr>
          <w:rFonts w:ascii="Times New Roman" w:eastAsia="Times New Roman" w:hAnsi="Times New Roman" w:cs="Times New Roman"/>
          <w:b/>
          <w:bCs/>
          <w:sz w:val="24"/>
          <w:szCs w:val="24"/>
        </w:rPr>
        <w:br/>
        <w:t>--------------</w:t>
      </w:r>
    </w:p>
    <w:p w:rsidR="002170FC" w:rsidRPr="005B5A60" w:rsidRDefault="002170FC" w:rsidP="002170FC">
      <w:pPr>
        <w:shd w:val="clear" w:color="auto" w:fill="FFFFFF"/>
        <w:spacing w:before="120" w:after="120" w:line="234" w:lineRule="atLeast"/>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 </w:t>
      </w:r>
    </w:p>
    <w:p w:rsidR="002170FC" w:rsidRPr="005B5A60" w:rsidRDefault="002170FC" w:rsidP="002170FC">
      <w:pPr>
        <w:shd w:val="clear" w:color="auto" w:fill="FFFFFF"/>
        <w:spacing w:after="0" w:line="234" w:lineRule="atLeast"/>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BẢN KHAI CỦA NGƯỜI (HOẶC TỔ CHỨC)</w:t>
      </w:r>
      <w:r w:rsidRPr="005B5A60">
        <w:rPr>
          <w:rFonts w:ascii="Times New Roman" w:eastAsia="Times New Roman" w:hAnsi="Times New Roman" w:cs="Times New Roman"/>
          <w:b/>
          <w:bCs/>
          <w:sz w:val="24"/>
          <w:szCs w:val="24"/>
        </w:rPr>
        <w:br/>
        <w:t>LO MAI TÁNG ĐỐI VỚI THANH NIÊN XUNG PHONG ĐÃ CHẾT</w:t>
      </w:r>
    </w:p>
    <w:p w:rsidR="002170FC" w:rsidRPr="005B5A60" w:rsidRDefault="002170FC" w:rsidP="002170FC">
      <w:pPr>
        <w:shd w:val="clear" w:color="auto" w:fill="FFFFFF"/>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p w:rsidR="002170FC" w:rsidRPr="005B5A60" w:rsidRDefault="002170FC" w:rsidP="002170FC">
      <w:pPr>
        <w:shd w:val="clear" w:color="auto" w:fill="FFFFFF"/>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Họ và tên TNXP đã chết: ............................................................................................................................</w:t>
      </w:r>
    </w:p>
    <w:p w:rsidR="002170FC" w:rsidRPr="005B5A60" w:rsidRDefault="002170FC" w:rsidP="002170FC">
      <w:pPr>
        <w:shd w:val="clear" w:color="auto" w:fill="FFFFFF"/>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Năm sinh: .............................................................................................................................</w:t>
      </w:r>
    </w:p>
    <w:p w:rsidR="002170FC" w:rsidRPr="005B5A60" w:rsidRDefault="002170FC" w:rsidP="002170FC">
      <w:pPr>
        <w:shd w:val="clear" w:color="auto" w:fill="FFFFFF"/>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Nguyên quán: ..............................................................................................................................</w:t>
      </w:r>
    </w:p>
    <w:p w:rsidR="002170FC" w:rsidRPr="005B5A60" w:rsidRDefault="002170FC" w:rsidP="002170FC">
      <w:pPr>
        <w:shd w:val="clear" w:color="auto" w:fill="FFFFFF"/>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Trú quán: ..............................................................................................................................</w:t>
      </w:r>
    </w:p>
    <w:p w:rsidR="002170FC" w:rsidRPr="005B5A60" w:rsidRDefault="002170FC" w:rsidP="002170FC">
      <w:pPr>
        <w:shd w:val="clear" w:color="auto" w:fill="FFFFFF"/>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Chết ngày ………… tháng ……….. năm ..................................................................................</w:t>
      </w:r>
    </w:p>
    <w:p w:rsidR="002170FC" w:rsidRPr="005B5A60" w:rsidRDefault="002170FC" w:rsidP="002170FC">
      <w:pPr>
        <w:shd w:val="clear" w:color="auto" w:fill="FFFFFF"/>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Theo giấy khai tử số …………………………, ngày ……… tháng ………. năm ……………………</w:t>
      </w:r>
    </w:p>
    <w:p w:rsidR="002170FC" w:rsidRPr="005B5A60" w:rsidRDefault="002170FC" w:rsidP="002170FC">
      <w:pPr>
        <w:shd w:val="clear" w:color="auto" w:fill="FFFFFF"/>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của Ủy ban nhân dân cấp xã .............................................................................................................................</w:t>
      </w:r>
    </w:p>
    <w:p w:rsidR="002170FC" w:rsidRPr="005B5A60" w:rsidRDefault="002170FC" w:rsidP="002170FC">
      <w:pPr>
        <w:shd w:val="clear" w:color="auto" w:fill="FFFFFF"/>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Số thẻ bảo hiểm y tế: ……………………………….. do Giám đốc BHYT tỉnh (TP)</w:t>
      </w:r>
    </w:p>
    <w:p w:rsidR="002170FC" w:rsidRPr="005B5A60" w:rsidRDefault="002170FC" w:rsidP="002170FC">
      <w:pPr>
        <w:shd w:val="clear" w:color="auto" w:fill="FFFFFF"/>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cấp ngày … tháng …. năm .......................................</w:t>
      </w:r>
    </w:p>
    <w:p w:rsidR="002170FC" w:rsidRPr="005B5A60" w:rsidRDefault="002170FC" w:rsidP="002170FC">
      <w:pPr>
        <w:shd w:val="clear" w:color="auto" w:fill="FFFFFF"/>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Họ tên người (hoặc tên tổ chức) nhận trợ cấp mai táng:</w:t>
      </w:r>
    </w:p>
    <w:p w:rsidR="002170FC" w:rsidRPr="005B5A60" w:rsidRDefault="002170FC" w:rsidP="002170FC">
      <w:pPr>
        <w:shd w:val="clear" w:color="auto" w:fill="FFFFFF"/>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w:t>
      </w:r>
    </w:p>
    <w:p w:rsidR="002170FC" w:rsidRPr="005B5A60" w:rsidRDefault="002170FC" w:rsidP="002170FC">
      <w:pPr>
        <w:shd w:val="clear" w:color="auto" w:fill="FFFFFF"/>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Nguyên quán: ......................................................................................................................................</w:t>
      </w:r>
    </w:p>
    <w:p w:rsidR="002170FC" w:rsidRPr="005B5A60" w:rsidRDefault="002170FC" w:rsidP="002170FC">
      <w:pPr>
        <w:shd w:val="clear" w:color="auto" w:fill="FFFFFF"/>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Trú quán (hoặc địa chỉ) ......................................................................................................................................</w:t>
      </w:r>
    </w:p>
    <w:p w:rsidR="002170FC" w:rsidRPr="005B5A60" w:rsidRDefault="002170FC" w:rsidP="002170FC">
      <w:pPr>
        <w:shd w:val="clear" w:color="auto" w:fill="FFFFFF"/>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lastRenderedPageBreak/>
        <w:t>Quan hệ với thanh niên xung phong: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31"/>
        <w:gridCol w:w="4432"/>
      </w:tblGrid>
      <w:tr w:rsidR="002170FC" w:rsidRPr="005B5A60" w:rsidTr="006F1387">
        <w:trPr>
          <w:tblCellSpacing w:w="0" w:type="dxa"/>
        </w:trPr>
        <w:tc>
          <w:tcPr>
            <w:tcW w:w="4431" w:type="dxa"/>
            <w:shd w:val="clear" w:color="auto" w:fill="FFFFFF"/>
            <w:tcMar>
              <w:top w:w="0" w:type="dxa"/>
              <w:left w:w="108" w:type="dxa"/>
              <w:bottom w:w="0" w:type="dxa"/>
              <w:right w:w="108" w:type="dxa"/>
            </w:tcMar>
          </w:tcPr>
          <w:p w:rsidR="002170FC" w:rsidRPr="005B5A60" w:rsidRDefault="002170FC" w:rsidP="006F1387">
            <w:pPr>
              <w:spacing w:before="120" w:after="120" w:line="234" w:lineRule="atLeast"/>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r w:rsidRPr="005B5A60">
              <w:rPr>
                <w:rFonts w:ascii="Times New Roman" w:eastAsia="Times New Roman" w:hAnsi="Times New Roman" w:cs="Times New Roman"/>
                <w:i/>
                <w:iCs/>
                <w:sz w:val="24"/>
                <w:szCs w:val="24"/>
              </w:rPr>
              <w:t>……., ngày    tháng    năm</w:t>
            </w:r>
            <w:r w:rsidRPr="005B5A60">
              <w:rPr>
                <w:rFonts w:ascii="Times New Roman" w:eastAsia="Times New Roman" w:hAnsi="Times New Roman" w:cs="Times New Roman"/>
                <w:sz w:val="24"/>
                <w:szCs w:val="24"/>
              </w:rPr>
              <w:br/>
            </w:r>
            <w:r w:rsidRPr="005B5A60">
              <w:rPr>
                <w:rFonts w:ascii="Times New Roman" w:eastAsia="Times New Roman" w:hAnsi="Times New Roman" w:cs="Times New Roman"/>
                <w:b/>
                <w:bCs/>
                <w:sz w:val="24"/>
                <w:szCs w:val="24"/>
              </w:rPr>
              <w:t>Xác nhận của UBND cấp xã</w:t>
            </w:r>
            <w:r w:rsidRPr="005B5A60">
              <w:rPr>
                <w:rFonts w:ascii="Times New Roman" w:eastAsia="Times New Roman" w:hAnsi="Times New Roman" w:cs="Times New Roman"/>
                <w:b/>
                <w:bCs/>
                <w:sz w:val="24"/>
                <w:szCs w:val="24"/>
              </w:rPr>
              <w:br/>
              <w:t>Chủ tịch</w:t>
            </w:r>
            <w:r w:rsidRPr="005B5A60">
              <w:rPr>
                <w:rFonts w:ascii="Times New Roman" w:eastAsia="Times New Roman" w:hAnsi="Times New Roman" w:cs="Times New Roman"/>
                <w:b/>
                <w:bCs/>
                <w:sz w:val="24"/>
                <w:szCs w:val="24"/>
              </w:rPr>
              <w:br/>
            </w:r>
            <w:r w:rsidRPr="005B5A60">
              <w:rPr>
                <w:rFonts w:ascii="Times New Roman" w:eastAsia="Times New Roman" w:hAnsi="Times New Roman" w:cs="Times New Roman"/>
                <w:sz w:val="24"/>
                <w:szCs w:val="24"/>
              </w:rPr>
              <w:t>(Ký tên, đóng dấu)</w:t>
            </w:r>
          </w:p>
        </w:tc>
        <w:tc>
          <w:tcPr>
            <w:tcW w:w="4432" w:type="dxa"/>
            <w:shd w:val="clear" w:color="auto" w:fill="FFFFFF"/>
            <w:tcMar>
              <w:top w:w="0" w:type="dxa"/>
              <w:left w:w="108" w:type="dxa"/>
              <w:bottom w:w="0" w:type="dxa"/>
              <w:right w:w="108" w:type="dxa"/>
            </w:tcMar>
          </w:tcPr>
          <w:p w:rsidR="002170FC" w:rsidRPr="005B5A60" w:rsidRDefault="002170FC" w:rsidP="006F1387">
            <w:pPr>
              <w:spacing w:before="120" w:after="120" w:line="234" w:lineRule="atLeast"/>
              <w:jc w:val="center"/>
              <w:rPr>
                <w:rFonts w:ascii="Times New Roman" w:eastAsia="Times New Roman" w:hAnsi="Times New Roman" w:cs="Times New Roman"/>
                <w:sz w:val="24"/>
                <w:szCs w:val="24"/>
              </w:rPr>
            </w:pPr>
            <w:r w:rsidRPr="005B5A60">
              <w:rPr>
                <w:rFonts w:ascii="Times New Roman" w:eastAsia="Times New Roman" w:hAnsi="Times New Roman" w:cs="Times New Roman"/>
                <w:i/>
                <w:iCs/>
                <w:sz w:val="24"/>
                <w:szCs w:val="24"/>
              </w:rPr>
              <w:t>……., ngày   tháng    năm</w:t>
            </w:r>
            <w:r w:rsidRPr="005B5A60">
              <w:rPr>
                <w:rFonts w:ascii="Times New Roman" w:eastAsia="Times New Roman" w:hAnsi="Times New Roman" w:cs="Times New Roman"/>
                <w:i/>
                <w:iCs/>
                <w:sz w:val="24"/>
                <w:szCs w:val="24"/>
              </w:rPr>
              <w:br/>
            </w:r>
            <w:r w:rsidRPr="005B5A60">
              <w:rPr>
                <w:rFonts w:ascii="Times New Roman" w:eastAsia="Times New Roman" w:hAnsi="Times New Roman" w:cs="Times New Roman"/>
                <w:b/>
                <w:bCs/>
                <w:sz w:val="24"/>
                <w:szCs w:val="24"/>
              </w:rPr>
              <w:t>Người (đại diện tổ chức)</w:t>
            </w:r>
            <w:r w:rsidRPr="005B5A60">
              <w:rPr>
                <w:rFonts w:ascii="Times New Roman" w:eastAsia="Times New Roman" w:hAnsi="Times New Roman" w:cs="Times New Roman"/>
                <w:b/>
                <w:bCs/>
                <w:sz w:val="24"/>
                <w:szCs w:val="24"/>
              </w:rPr>
              <w:br/>
              <w:t>nhận trợ cấp mai táng</w:t>
            </w:r>
            <w:r w:rsidRPr="005B5A60">
              <w:rPr>
                <w:rFonts w:ascii="Times New Roman" w:eastAsia="Times New Roman" w:hAnsi="Times New Roman" w:cs="Times New Roman"/>
                <w:b/>
                <w:bCs/>
                <w:sz w:val="24"/>
                <w:szCs w:val="24"/>
              </w:rPr>
              <w:br/>
            </w:r>
            <w:r w:rsidRPr="005B5A60">
              <w:rPr>
                <w:rFonts w:ascii="Times New Roman" w:eastAsia="Times New Roman" w:hAnsi="Times New Roman" w:cs="Times New Roman"/>
                <w:sz w:val="24"/>
                <w:szCs w:val="24"/>
              </w:rPr>
              <w:t>(Ký tên, ghi rõ họ tên)</w:t>
            </w:r>
          </w:p>
        </w:tc>
      </w:tr>
    </w:tbl>
    <w:p w:rsidR="002170FC" w:rsidRPr="005B5A60" w:rsidRDefault="002170FC" w:rsidP="002170FC">
      <w:pPr>
        <w:shd w:val="clear" w:color="auto" w:fill="FFFFFF"/>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p w:rsidR="002170FC" w:rsidRPr="005B5A60" w:rsidRDefault="002170FC" w:rsidP="002170FC">
      <w:pPr>
        <w:shd w:val="clear" w:color="auto" w:fill="FFFFFF"/>
        <w:spacing w:after="0" w:line="234" w:lineRule="atLeast"/>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br w:type="page"/>
      </w:r>
      <w:r w:rsidRPr="005B5A60">
        <w:rPr>
          <w:rFonts w:ascii="Times New Roman" w:eastAsia="Times New Roman" w:hAnsi="Times New Roman" w:cs="Times New Roman"/>
          <w:b/>
          <w:bCs/>
          <w:sz w:val="24"/>
          <w:szCs w:val="24"/>
        </w:rPr>
        <w:lastRenderedPageBreak/>
        <w:t>MẪU SỐ 04-B</w:t>
      </w:r>
    </w:p>
    <w:p w:rsidR="002170FC" w:rsidRPr="005B5A60" w:rsidRDefault="002170FC" w:rsidP="002170FC">
      <w:pPr>
        <w:shd w:val="clear" w:color="auto" w:fill="FFFFFF"/>
        <w:spacing w:before="120" w:after="120" w:line="234" w:lineRule="atLeast"/>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CỘNG HÒA XÃ HỘI CHỦ NGHĨA VIỆT NAM</w:t>
      </w:r>
      <w:r w:rsidRPr="005B5A60">
        <w:rPr>
          <w:rFonts w:ascii="Times New Roman" w:eastAsia="Times New Roman" w:hAnsi="Times New Roman" w:cs="Times New Roman"/>
          <w:b/>
          <w:bCs/>
          <w:sz w:val="24"/>
          <w:szCs w:val="24"/>
        </w:rPr>
        <w:br/>
        <w:t>Độc lập – Tự do – Hạnh phúc</w:t>
      </w:r>
      <w:r w:rsidRPr="005B5A60">
        <w:rPr>
          <w:rFonts w:ascii="Times New Roman" w:eastAsia="Times New Roman" w:hAnsi="Times New Roman" w:cs="Times New Roman"/>
          <w:b/>
          <w:bCs/>
          <w:sz w:val="24"/>
          <w:szCs w:val="24"/>
        </w:rPr>
        <w:br/>
        <w:t>--------------</w:t>
      </w:r>
    </w:p>
    <w:p w:rsidR="002170FC" w:rsidRPr="005B5A60" w:rsidRDefault="002170FC" w:rsidP="002170FC">
      <w:pPr>
        <w:shd w:val="clear" w:color="auto" w:fill="FFFFFF"/>
        <w:spacing w:after="0" w:line="234" w:lineRule="atLeast"/>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BẢN KHAI CỦA NGƯỜI (HOẶC TỔ CHỨC)</w:t>
      </w:r>
      <w:r w:rsidRPr="005B5A60">
        <w:rPr>
          <w:rFonts w:ascii="Times New Roman" w:eastAsia="Times New Roman" w:hAnsi="Times New Roman" w:cs="Times New Roman"/>
          <w:b/>
          <w:bCs/>
          <w:sz w:val="24"/>
          <w:szCs w:val="24"/>
        </w:rPr>
        <w:br/>
        <w:t>LO MAI TÁNG ĐỐI VỚI THANH NIÊN XUNG PHONG ĐÃ CHẾT</w:t>
      </w:r>
    </w:p>
    <w:p w:rsidR="002170FC" w:rsidRPr="005B5A60" w:rsidRDefault="002170FC" w:rsidP="002170FC">
      <w:pPr>
        <w:shd w:val="clear" w:color="auto" w:fill="FFFFFF"/>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p w:rsidR="002170FC" w:rsidRPr="005B5A60" w:rsidRDefault="002170FC" w:rsidP="002170FC">
      <w:pPr>
        <w:shd w:val="clear" w:color="auto" w:fill="FFFFFF"/>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Họ và tên TNXP đã chết: .................................................................................................</w:t>
      </w:r>
    </w:p>
    <w:p w:rsidR="002170FC" w:rsidRPr="005B5A60" w:rsidRDefault="002170FC" w:rsidP="002170FC">
      <w:pPr>
        <w:shd w:val="clear" w:color="auto" w:fill="FFFFFF"/>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Năm sinh: .......................................................................................................................</w:t>
      </w:r>
    </w:p>
    <w:p w:rsidR="002170FC" w:rsidRPr="005B5A60" w:rsidRDefault="002170FC" w:rsidP="002170FC">
      <w:pPr>
        <w:shd w:val="clear" w:color="auto" w:fill="FFFFFF"/>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Nguyên quán: ..............................................................................................................</w:t>
      </w:r>
    </w:p>
    <w:p w:rsidR="002170FC" w:rsidRPr="005B5A60" w:rsidRDefault="002170FC" w:rsidP="002170FC">
      <w:pPr>
        <w:shd w:val="clear" w:color="auto" w:fill="FFFFFF"/>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Trú quán: ........................................................................................................................</w:t>
      </w:r>
    </w:p>
    <w:p w:rsidR="002170FC" w:rsidRPr="005B5A60" w:rsidRDefault="002170FC" w:rsidP="002170FC">
      <w:pPr>
        <w:shd w:val="clear" w:color="auto" w:fill="FFFFFF"/>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Là thanh niên xung phong thời kỳ kháng chiến chống Pháp đã hoàn thành nhiệm vụ trở về gia đình, thuộc đơn vị thanh niên xung phong:……………………………………..</w:t>
      </w:r>
    </w:p>
    <w:p w:rsidR="002170FC" w:rsidRPr="005B5A60" w:rsidRDefault="002170FC" w:rsidP="002170FC">
      <w:pPr>
        <w:shd w:val="clear" w:color="auto" w:fill="FFFFFF"/>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w:t>
      </w:r>
    </w:p>
    <w:p w:rsidR="002170FC" w:rsidRPr="005B5A60" w:rsidRDefault="002170FC" w:rsidP="002170FC">
      <w:pPr>
        <w:shd w:val="clear" w:color="auto" w:fill="FFFFFF"/>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Được công nhận là thanh niên xung phong thời kỳ kháng chiến chống Pháp theo giấy tờ sau: ........................................................................................................................</w:t>
      </w:r>
    </w:p>
    <w:p w:rsidR="002170FC" w:rsidRPr="005B5A60" w:rsidRDefault="002170FC" w:rsidP="002170FC">
      <w:pPr>
        <w:shd w:val="clear" w:color="auto" w:fill="FFFFFF"/>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Chết ngày ………… tháng ……….. năm ...............................................................</w:t>
      </w:r>
    </w:p>
    <w:p w:rsidR="002170FC" w:rsidRPr="005B5A60" w:rsidRDefault="002170FC" w:rsidP="002170FC">
      <w:pPr>
        <w:shd w:val="clear" w:color="auto" w:fill="FFFFFF"/>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Theo giấy khai tử số …………………………, ngày ……… tháng …. năm ...………</w:t>
      </w:r>
    </w:p>
    <w:p w:rsidR="002170FC" w:rsidRPr="005B5A60" w:rsidRDefault="002170FC" w:rsidP="002170FC">
      <w:pPr>
        <w:shd w:val="clear" w:color="auto" w:fill="FFFFFF"/>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của Ủy ban nhân dân cấp xã ................................................................................</w:t>
      </w:r>
    </w:p>
    <w:p w:rsidR="002170FC" w:rsidRPr="005B5A60" w:rsidRDefault="002170FC" w:rsidP="002170FC">
      <w:pPr>
        <w:shd w:val="clear" w:color="auto" w:fill="FFFFFF"/>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Họ tên người (hoặc tên tổ chức) nhận trợ cấp mai táng:</w:t>
      </w:r>
    </w:p>
    <w:p w:rsidR="002170FC" w:rsidRPr="005B5A60" w:rsidRDefault="002170FC" w:rsidP="002170FC">
      <w:pPr>
        <w:shd w:val="clear" w:color="auto" w:fill="FFFFFF"/>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w:t>
      </w:r>
    </w:p>
    <w:p w:rsidR="002170FC" w:rsidRPr="005B5A60" w:rsidRDefault="002170FC" w:rsidP="002170FC">
      <w:pPr>
        <w:shd w:val="clear" w:color="auto" w:fill="FFFFFF"/>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Nguyên quán: .................................................................................................................</w:t>
      </w:r>
    </w:p>
    <w:p w:rsidR="002170FC" w:rsidRPr="005B5A60" w:rsidRDefault="002170FC" w:rsidP="002170FC">
      <w:pPr>
        <w:shd w:val="clear" w:color="auto" w:fill="FFFFFF"/>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Trú quán (hoặc địa chỉ) ....................................................................................................</w:t>
      </w:r>
    </w:p>
    <w:p w:rsidR="002170FC" w:rsidRPr="005B5A60" w:rsidRDefault="002170FC" w:rsidP="002170FC">
      <w:pPr>
        <w:shd w:val="clear" w:color="auto" w:fill="FFFFFF"/>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Quan hệ với thanh niên xung phong: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31"/>
        <w:gridCol w:w="4432"/>
      </w:tblGrid>
      <w:tr w:rsidR="002170FC" w:rsidRPr="005B5A60" w:rsidTr="006F1387">
        <w:trPr>
          <w:tblCellSpacing w:w="0" w:type="dxa"/>
        </w:trPr>
        <w:tc>
          <w:tcPr>
            <w:tcW w:w="4431" w:type="dxa"/>
            <w:shd w:val="clear" w:color="auto" w:fill="FFFFFF"/>
            <w:tcMar>
              <w:top w:w="0" w:type="dxa"/>
              <w:left w:w="108" w:type="dxa"/>
              <w:bottom w:w="0" w:type="dxa"/>
              <w:right w:w="108" w:type="dxa"/>
            </w:tcMar>
          </w:tcPr>
          <w:p w:rsidR="002170FC" w:rsidRPr="005B5A60" w:rsidRDefault="002170FC" w:rsidP="006F1387">
            <w:pPr>
              <w:spacing w:before="120" w:after="120" w:line="234" w:lineRule="atLeast"/>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r w:rsidRPr="005B5A60">
              <w:rPr>
                <w:rFonts w:ascii="Times New Roman" w:eastAsia="Times New Roman" w:hAnsi="Times New Roman" w:cs="Times New Roman"/>
                <w:i/>
                <w:iCs/>
                <w:sz w:val="24"/>
                <w:szCs w:val="24"/>
              </w:rPr>
              <w:t>……., ngày    tháng    năm</w:t>
            </w:r>
            <w:r w:rsidRPr="005B5A60">
              <w:rPr>
                <w:rFonts w:ascii="Times New Roman" w:eastAsia="Times New Roman" w:hAnsi="Times New Roman" w:cs="Times New Roman"/>
                <w:sz w:val="24"/>
                <w:szCs w:val="24"/>
              </w:rPr>
              <w:br/>
            </w:r>
            <w:r w:rsidRPr="005B5A60">
              <w:rPr>
                <w:rFonts w:ascii="Times New Roman" w:eastAsia="Times New Roman" w:hAnsi="Times New Roman" w:cs="Times New Roman"/>
                <w:b/>
                <w:bCs/>
                <w:sz w:val="24"/>
                <w:szCs w:val="24"/>
              </w:rPr>
              <w:t>Xác nhận của UBND cấp xã</w:t>
            </w:r>
            <w:r w:rsidRPr="005B5A60">
              <w:rPr>
                <w:rFonts w:ascii="Times New Roman" w:eastAsia="Times New Roman" w:hAnsi="Times New Roman" w:cs="Times New Roman"/>
                <w:b/>
                <w:bCs/>
                <w:sz w:val="24"/>
                <w:szCs w:val="24"/>
              </w:rPr>
              <w:br/>
              <w:t>Chủ tịch</w:t>
            </w:r>
            <w:r w:rsidRPr="005B5A60">
              <w:rPr>
                <w:rFonts w:ascii="Times New Roman" w:eastAsia="Times New Roman" w:hAnsi="Times New Roman" w:cs="Times New Roman"/>
                <w:b/>
                <w:bCs/>
                <w:sz w:val="24"/>
                <w:szCs w:val="24"/>
              </w:rPr>
              <w:br/>
            </w:r>
            <w:r w:rsidRPr="005B5A60">
              <w:rPr>
                <w:rFonts w:ascii="Times New Roman" w:eastAsia="Times New Roman" w:hAnsi="Times New Roman" w:cs="Times New Roman"/>
                <w:sz w:val="24"/>
                <w:szCs w:val="24"/>
              </w:rPr>
              <w:t>(Ký tên, đóng dấu)</w:t>
            </w:r>
          </w:p>
        </w:tc>
        <w:tc>
          <w:tcPr>
            <w:tcW w:w="4432" w:type="dxa"/>
            <w:shd w:val="clear" w:color="auto" w:fill="FFFFFF"/>
            <w:tcMar>
              <w:top w:w="0" w:type="dxa"/>
              <w:left w:w="108" w:type="dxa"/>
              <w:bottom w:w="0" w:type="dxa"/>
              <w:right w:w="108" w:type="dxa"/>
            </w:tcMar>
          </w:tcPr>
          <w:p w:rsidR="002170FC" w:rsidRPr="005B5A60" w:rsidRDefault="002170FC" w:rsidP="006F1387">
            <w:pPr>
              <w:spacing w:before="120" w:after="120" w:line="234" w:lineRule="atLeast"/>
              <w:jc w:val="center"/>
              <w:rPr>
                <w:rFonts w:ascii="Times New Roman" w:eastAsia="Times New Roman" w:hAnsi="Times New Roman" w:cs="Times New Roman"/>
                <w:sz w:val="24"/>
                <w:szCs w:val="24"/>
              </w:rPr>
            </w:pPr>
            <w:r w:rsidRPr="005B5A60">
              <w:rPr>
                <w:rFonts w:ascii="Times New Roman" w:eastAsia="Times New Roman" w:hAnsi="Times New Roman" w:cs="Times New Roman"/>
                <w:i/>
                <w:iCs/>
                <w:sz w:val="24"/>
                <w:szCs w:val="24"/>
              </w:rPr>
              <w:t>……., ngày   tháng    năm</w:t>
            </w:r>
            <w:r w:rsidRPr="005B5A60">
              <w:rPr>
                <w:rFonts w:ascii="Times New Roman" w:eastAsia="Times New Roman" w:hAnsi="Times New Roman" w:cs="Times New Roman"/>
                <w:i/>
                <w:iCs/>
                <w:sz w:val="24"/>
                <w:szCs w:val="24"/>
              </w:rPr>
              <w:br/>
            </w:r>
            <w:r w:rsidRPr="005B5A60">
              <w:rPr>
                <w:rFonts w:ascii="Times New Roman" w:eastAsia="Times New Roman" w:hAnsi="Times New Roman" w:cs="Times New Roman"/>
                <w:b/>
                <w:bCs/>
                <w:sz w:val="24"/>
                <w:szCs w:val="24"/>
              </w:rPr>
              <w:t>Người (đại diện tổ chức)</w:t>
            </w:r>
            <w:r w:rsidRPr="005B5A60">
              <w:rPr>
                <w:rFonts w:ascii="Times New Roman" w:eastAsia="Times New Roman" w:hAnsi="Times New Roman" w:cs="Times New Roman"/>
                <w:b/>
                <w:bCs/>
                <w:sz w:val="24"/>
                <w:szCs w:val="24"/>
              </w:rPr>
              <w:br/>
              <w:t>nhận trợ cấp mai táng</w:t>
            </w:r>
            <w:r w:rsidRPr="005B5A60">
              <w:rPr>
                <w:rFonts w:ascii="Times New Roman" w:eastAsia="Times New Roman" w:hAnsi="Times New Roman" w:cs="Times New Roman"/>
                <w:b/>
                <w:bCs/>
                <w:sz w:val="24"/>
                <w:szCs w:val="24"/>
              </w:rPr>
              <w:br/>
            </w:r>
            <w:r w:rsidRPr="005B5A60">
              <w:rPr>
                <w:rFonts w:ascii="Times New Roman" w:eastAsia="Times New Roman" w:hAnsi="Times New Roman" w:cs="Times New Roman"/>
                <w:sz w:val="24"/>
                <w:szCs w:val="24"/>
              </w:rPr>
              <w:t>(Ký tên, ghi rõ họ tên)</w:t>
            </w:r>
          </w:p>
        </w:tc>
      </w:tr>
    </w:tbl>
    <w:p w:rsidR="002170FC" w:rsidRPr="005B5A60" w:rsidRDefault="002170FC" w:rsidP="002170FC">
      <w:pPr>
        <w:spacing w:before="240" w:after="120" w:line="360" w:lineRule="atLeast"/>
        <w:ind w:firstLine="567"/>
        <w:jc w:val="both"/>
        <w:rPr>
          <w:rFonts w:ascii="Times New Roman" w:eastAsia="Calibri" w:hAnsi="Times New Roman" w:cs="Times New Roman"/>
          <w:b/>
          <w:sz w:val="24"/>
          <w:szCs w:val="24"/>
        </w:rPr>
      </w:pPr>
    </w:p>
    <w:p w:rsidR="00B35987" w:rsidRDefault="002170FC" w:rsidP="002170FC">
      <w:r w:rsidRPr="005B5A60">
        <w:rPr>
          <w:rFonts w:ascii="Times New Roman" w:eastAsia="Calibri" w:hAnsi="Times New Roman" w:cs="Times New Roman"/>
          <w:b/>
          <w:sz w:val="24"/>
          <w:szCs w:val="24"/>
        </w:rPr>
        <w:br w:type="page"/>
      </w:r>
      <w:bookmarkStart w:id="0" w:name="_GoBack"/>
      <w:bookmarkEnd w:id="0"/>
    </w:p>
    <w:sectPr w:rsidR="00B35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FC"/>
    <w:rsid w:val="002170FC"/>
    <w:rsid w:val="00B3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FC"/>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FC"/>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o-hiem/quyet-dinh-170-2008-qd-ttg-che-do-bao-hiem-y-te-va-tro-cap-mai-tang-thanh-nien-xung-phong-thoi-ky-khang-chien-chong-phap-82986.aspx" TargetMode="External"/><Relationship Id="rId3" Type="http://schemas.openxmlformats.org/officeDocument/2006/relationships/settings" Target="settings.xml"/><Relationship Id="rId7" Type="http://schemas.openxmlformats.org/officeDocument/2006/relationships/hyperlink" Target="https://thuvienphapluat.vn/van-ban/bao-hiem/quyet-dinh-170-2008-qd-ttg-che-do-bao-hiem-y-te-va-tro-cap-mai-tang-thanh-nien-xung-phong-thoi-ky-khang-chien-chong-phap-82986.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ao-hiem/quyet-dinh-170-2008-qd-ttg-che-do-bao-hiem-y-te-va-tro-cap-mai-tang-thanh-nien-xung-phong-thoi-ky-khang-chien-chong-phap-82986.aspx" TargetMode="External"/><Relationship Id="rId5" Type="http://schemas.openxmlformats.org/officeDocument/2006/relationships/hyperlink" Target="https://thuvienphapluat.vn/van-ban/bao-hiem/quyet-dinh-170-2008-qd-ttg-che-do-bao-hiem-y-te-va-tro-cap-mai-tang-thanh-nien-xung-phong-thoi-ky-khang-chien-chong-phap-82986.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1509</Words>
  <Characters>8606</Characters>
  <Application>Microsoft Office Word</Application>
  <DocSecurity>0</DocSecurity>
  <Lines>71</Lines>
  <Paragraphs>20</Paragraphs>
  <ScaleCrop>false</ScaleCrop>
  <Company>home</Company>
  <LinksUpToDate>false</LinksUpToDate>
  <CharactersWithSpaces>10095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2022-08-09T02:03:00Z</dcterms:created>
  <dcterms:modified xsi:type="dcterms:W3CDTF">2022-08-09T02:03:00Z</dcterms:modified>
</cp:coreProperties>
</file>