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4C" w:rsidRPr="00D4740B" w:rsidRDefault="003F444C" w:rsidP="003F444C">
      <w:pPr>
        <w:keepNext/>
        <w:spacing w:before="120" w:after="120"/>
        <w:ind w:firstLine="720"/>
        <w:outlineLvl w:val="0"/>
        <w:rPr>
          <w:rFonts w:eastAsia="Times New Roman" w:cs="Arial"/>
          <w:b/>
          <w:bCs/>
          <w:kern w:val="32"/>
          <w:szCs w:val="32"/>
          <w:lang w:val="nl-NL"/>
        </w:rPr>
      </w:pPr>
      <w:bookmarkStart w:id="0" w:name="_Toc27576827"/>
      <w:r>
        <w:rPr>
          <w:rFonts w:eastAsia="Times New Roman" w:cs="Arial"/>
          <w:b/>
          <w:bCs/>
          <w:kern w:val="32"/>
          <w:szCs w:val="32"/>
          <w:lang w:val="nl-NL"/>
        </w:rPr>
        <w:t>4</w:t>
      </w:r>
      <w:r w:rsidRPr="00D4740B">
        <w:rPr>
          <w:rFonts w:eastAsia="Times New Roman" w:cs="Arial"/>
          <w:b/>
          <w:bCs/>
          <w:kern w:val="32"/>
          <w:szCs w:val="32"/>
          <w:lang w:val="nl-NL"/>
        </w:rPr>
        <w:t>. Cấp Giấy phép bán lẻ sản phẩm thuốc lá</w:t>
      </w:r>
      <w:bookmarkEnd w:id="0"/>
    </w:p>
    <w:p w:rsidR="003F444C" w:rsidRPr="00D4740B" w:rsidRDefault="003F444C" w:rsidP="003F444C">
      <w:pPr>
        <w:spacing w:before="120" w:after="120" w:line="264" w:lineRule="auto"/>
        <w:ind w:firstLine="425"/>
        <w:jc w:val="both"/>
        <w:rPr>
          <w:rFonts w:eastAsia="Calibri" w:cs="Times New Roman"/>
          <w:b/>
          <w:szCs w:val="28"/>
          <w:lang w:val="nl-NL"/>
        </w:rPr>
      </w:pPr>
      <w:r w:rsidRPr="00D4740B">
        <w:rPr>
          <w:rFonts w:eastAsia="Calibri" w:cs="Times New Roman"/>
          <w:b/>
          <w:szCs w:val="28"/>
          <w:lang w:val="nl-NL"/>
        </w:rPr>
        <w:t xml:space="preserve">- Trình tự thực hiện: </w:t>
      </w:r>
    </w:p>
    <w:p w:rsidR="003F444C" w:rsidRPr="00D4740B" w:rsidRDefault="003F444C" w:rsidP="003F444C">
      <w:pPr>
        <w:spacing w:before="120" w:after="120" w:line="264" w:lineRule="auto"/>
        <w:ind w:firstLine="425"/>
        <w:jc w:val="both"/>
        <w:rPr>
          <w:rFonts w:eastAsia="Calibri" w:cs="Times New Roman"/>
          <w:szCs w:val="28"/>
          <w:lang w:val="vi-VN"/>
        </w:rPr>
      </w:pPr>
      <w:r w:rsidRPr="00D4740B">
        <w:rPr>
          <w:rFonts w:eastAsia="Calibri" w:cs="Times New Roman"/>
          <w:szCs w:val="28"/>
          <w:lang w:val="nl-NL"/>
        </w:rPr>
        <w:t xml:space="preserve">+ </w:t>
      </w:r>
      <w:r w:rsidRPr="00D4740B">
        <w:rPr>
          <w:rFonts w:eastAsia="Calibri" w:cs="Times New Roman"/>
          <w:szCs w:val="28"/>
          <w:lang w:val="vi-VN"/>
        </w:rPr>
        <w:t xml:space="preserve">Thương nhân </w:t>
      </w:r>
      <w:r w:rsidRPr="00D4740B">
        <w:rPr>
          <w:rFonts w:eastAsia="Calibri" w:cs="Times New Roman"/>
          <w:szCs w:val="28"/>
          <w:lang w:val="nl-NL"/>
        </w:rPr>
        <w:t>bán lẻ</w:t>
      </w:r>
      <w:r w:rsidRPr="00D4740B">
        <w:rPr>
          <w:rFonts w:eastAsia="Calibri" w:cs="Times New Roman"/>
          <w:szCs w:val="28"/>
          <w:lang w:val="vi-VN"/>
        </w:rPr>
        <w:t xml:space="preserve"> sản phẩm thuốc lá đề nghị cấp Giấy phép </w:t>
      </w:r>
      <w:r w:rsidRPr="00D4740B">
        <w:rPr>
          <w:rFonts w:eastAsia="Calibri" w:cs="Times New Roman"/>
          <w:szCs w:val="28"/>
          <w:lang w:val="nl-NL"/>
        </w:rPr>
        <w:t>bán lẻ</w:t>
      </w:r>
      <w:r w:rsidRPr="00D4740B">
        <w:rPr>
          <w:rFonts w:eastAsia="Calibri" w:cs="Times New Roman"/>
          <w:szCs w:val="28"/>
          <w:lang w:val="vi-VN"/>
        </w:rPr>
        <w:t xml:space="preserve"> sản phẩm thuốc lá lập 02 bộ hồ sơ theo quy định tại Điều 27 của Nghị định </w:t>
      </w:r>
      <w:r w:rsidRPr="00D4740B">
        <w:rPr>
          <w:rFonts w:eastAsia="Calibri" w:cs="Times New Roman"/>
          <w:szCs w:val="28"/>
          <w:lang w:val="nl-NL"/>
        </w:rPr>
        <w:t>số 67/2013/NĐ-CP</w:t>
      </w:r>
      <w:r w:rsidRPr="00D4740B">
        <w:rPr>
          <w:rFonts w:eastAsia="Calibri" w:cs="Times New Roman"/>
          <w:szCs w:val="28"/>
          <w:lang w:val="vi-VN"/>
        </w:rPr>
        <w:t>, 01 bộ gửi Phòng Công Thương, thương nhân lưu 01 bộ;</w:t>
      </w:r>
    </w:p>
    <w:p w:rsidR="003F444C" w:rsidRPr="00D4740B" w:rsidRDefault="003F444C" w:rsidP="003F444C">
      <w:pPr>
        <w:spacing w:before="120" w:after="120" w:line="264" w:lineRule="auto"/>
        <w:ind w:firstLine="425"/>
        <w:jc w:val="both"/>
        <w:rPr>
          <w:rFonts w:eastAsia="Calibri" w:cs="Times New Roman"/>
          <w:szCs w:val="28"/>
          <w:lang w:val="vi-VN"/>
        </w:rPr>
      </w:pPr>
      <w:r w:rsidRPr="00D4740B">
        <w:rPr>
          <w:rFonts w:eastAsia="Calibri" w:cs="Times New Roman"/>
          <w:szCs w:val="28"/>
          <w:lang w:val="vi-VN"/>
        </w:rPr>
        <w:t xml:space="preserve">+ Trong thời hạn 10 ngày làm việc kể từ khi nhận đủ hồ sơ hợp lệ, Phòng Công Thương có trách nhiệm xem xét, kiểm tra, thẩm định và cấp Giấy phép phân phối, bán buôn, bán lẻ sản phẩm thuốc lá cho thương nhân. Trường hợp từ chối cấp phải trả lời bằng văn bản và nêu rõ lý do; </w:t>
      </w:r>
    </w:p>
    <w:p w:rsidR="003F444C" w:rsidRPr="00D4740B" w:rsidRDefault="003F444C" w:rsidP="003F444C">
      <w:pPr>
        <w:spacing w:before="120" w:after="120" w:line="264" w:lineRule="auto"/>
        <w:ind w:firstLine="425"/>
        <w:jc w:val="both"/>
        <w:rPr>
          <w:rFonts w:eastAsia="Calibri" w:cs="Times New Roman"/>
          <w:szCs w:val="28"/>
          <w:lang w:val="vi-VN"/>
        </w:rPr>
      </w:pPr>
      <w:r w:rsidRPr="00D4740B">
        <w:rPr>
          <w:rFonts w:eastAsia="Calibri" w:cs="Times New Roman"/>
          <w:szCs w:val="28"/>
          <w:lang w:val="vi-VN"/>
        </w:rPr>
        <w:t>+ Trường hợp chưa đủ hồ sơ hợp lệ, trong vòng 05 ngày làm việc kể từ ngày tiếp nhận hồ sơ của thương nhân, Phòng Công Thương có văn bản yêu cầu thương nhân bổ sung hồ sơ.</w:t>
      </w:r>
    </w:p>
    <w:p w:rsidR="003F444C" w:rsidRPr="00D4740B" w:rsidRDefault="003F444C" w:rsidP="003F444C">
      <w:pPr>
        <w:spacing w:before="120" w:after="120" w:line="264" w:lineRule="auto"/>
        <w:ind w:firstLine="425"/>
        <w:jc w:val="both"/>
        <w:rPr>
          <w:rFonts w:eastAsia="Calibri" w:cs="Times New Roman"/>
          <w:b/>
          <w:szCs w:val="28"/>
          <w:lang w:val="vi-VN"/>
        </w:rPr>
      </w:pPr>
      <w:r w:rsidRPr="00D4740B">
        <w:rPr>
          <w:rFonts w:eastAsia="Calibri" w:cs="Times New Roman"/>
          <w:b/>
          <w:szCs w:val="28"/>
          <w:lang w:val="vi-VN"/>
        </w:rPr>
        <w:t>- Cách thức thực hiện</w:t>
      </w:r>
    </w:p>
    <w:p w:rsidR="003F444C" w:rsidRPr="00D4740B" w:rsidRDefault="003F444C" w:rsidP="003F444C">
      <w:pPr>
        <w:spacing w:before="120" w:after="120" w:line="264" w:lineRule="auto"/>
        <w:ind w:firstLine="425"/>
        <w:jc w:val="both"/>
        <w:rPr>
          <w:rFonts w:eastAsia="Calibri" w:cs="Times New Roman"/>
          <w:szCs w:val="28"/>
          <w:lang w:val="vi-VN"/>
        </w:rPr>
      </w:pPr>
      <w:r w:rsidRPr="00D4740B">
        <w:rPr>
          <w:rFonts w:eastAsia="Calibri" w:cs="Times New Roman"/>
          <w:szCs w:val="28"/>
          <w:lang w:val="vi-VN"/>
        </w:rPr>
        <w:t xml:space="preserve">+ Qua bưu điện </w:t>
      </w:r>
    </w:p>
    <w:p w:rsidR="003F444C" w:rsidRPr="00D4740B" w:rsidRDefault="003F444C" w:rsidP="003F444C">
      <w:pPr>
        <w:spacing w:before="120" w:after="120" w:line="264" w:lineRule="auto"/>
        <w:ind w:firstLine="425"/>
        <w:jc w:val="both"/>
        <w:rPr>
          <w:rFonts w:eastAsia="Calibri" w:cs="Times New Roman"/>
          <w:szCs w:val="28"/>
          <w:lang w:val="vi-VN"/>
        </w:rPr>
      </w:pPr>
      <w:r w:rsidRPr="00D4740B">
        <w:rPr>
          <w:rFonts w:eastAsia="Calibri" w:cs="Times New Roman"/>
          <w:szCs w:val="28"/>
          <w:lang w:val="vi-VN"/>
        </w:rPr>
        <w:t>+ Nộp trực tiếp tại Phòng Công Thương</w:t>
      </w:r>
    </w:p>
    <w:p w:rsidR="003F444C" w:rsidRPr="00D4740B" w:rsidRDefault="003F444C" w:rsidP="003F444C">
      <w:pPr>
        <w:spacing w:before="120" w:after="120" w:line="264" w:lineRule="auto"/>
        <w:ind w:firstLine="425"/>
        <w:jc w:val="both"/>
        <w:rPr>
          <w:rFonts w:eastAsia="Calibri" w:cs="Times New Roman"/>
          <w:b/>
          <w:szCs w:val="28"/>
          <w:lang w:val="vi-VN"/>
        </w:rPr>
      </w:pPr>
      <w:r w:rsidRPr="00D4740B">
        <w:rPr>
          <w:rFonts w:eastAsia="Calibri" w:cs="Times New Roman"/>
          <w:b/>
          <w:szCs w:val="28"/>
          <w:lang w:val="vi-VN"/>
        </w:rPr>
        <w:t>- Thành phần, số lượng hồ sơ:</w:t>
      </w:r>
    </w:p>
    <w:p w:rsidR="003F444C" w:rsidRPr="00D4740B" w:rsidRDefault="003F444C" w:rsidP="003F444C">
      <w:pPr>
        <w:suppressAutoHyphens/>
        <w:spacing w:before="120" w:after="120" w:line="264" w:lineRule="auto"/>
        <w:ind w:firstLine="425"/>
        <w:jc w:val="both"/>
        <w:rPr>
          <w:rFonts w:eastAsia="Times New Roman" w:cs="Times New Roman"/>
          <w:kern w:val="1"/>
          <w:szCs w:val="28"/>
          <w:lang w:val="vi-VN" w:eastAsia="hi-IN" w:bidi="hi-IN"/>
        </w:rPr>
      </w:pPr>
      <w:r w:rsidRPr="00D4740B">
        <w:rPr>
          <w:rFonts w:eastAsia="Times New Roman" w:cs="Times New Roman"/>
          <w:kern w:val="1"/>
          <w:szCs w:val="28"/>
          <w:lang w:val="vi-VN" w:eastAsia="hi-IN" w:bidi="hi-IN"/>
        </w:rPr>
        <w:t>a) Đơn đề nghị cấp Giấy phép bán lẻ sản phẩm thuốc lá;</w:t>
      </w:r>
    </w:p>
    <w:p w:rsidR="003F444C" w:rsidRPr="00D4740B" w:rsidRDefault="003F444C" w:rsidP="003F444C">
      <w:pPr>
        <w:suppressAutoHyphens/>
        <w:spacing w:before="120" w:after="120" w:line="264" w:lineRule="auto"/>
        <w:ind w:firstLine="425"/>
        <w:jc w:val="both"/>
        <w:rPr>
          <w:rFonts w:eastAsia="Times New Roman" w:cs="Times New Roman"/>
          <w:kern w:val="1"/>
          <w:szCs w:val="28"/>
          <w:lang w:val="vi-VN" w:eastAsia="hi-IN" w:bidi="hi-IN"/>
        </w:rPr>
      </w:pPr>
      <w:r w:rsidRPr="00D4740B">
        <w:rPr>
          <w:rFonts w:eastAsia="Times New Roman" w:cs="Times New Roman"/>
          <w:kern w:val="1"/>
          <w:szCs w:val="28"/>
          <w:lang w:val="vi-VN" w:eastAsia="hi-IN" w:bidi="hi-IN"/>
        </w:rPr>
        <w:t>b) Bản sao Giấy chứng nhận đăng ký doanh nghiệp hoặc Giấy chứng nhận đăng ký kinh doanh và Giấy chứng nhận mã số thuế;</w:t>
      </w:r>
    </w:p>
    <w:p w:rsidR="003F444C" w:rsidRPr="00D4740B" w:rsidRDefault="003F444C" w:rsidP="003F444C">
      <w:pPr>
        <w:suppressAutoHyphens/>
        <w:spacing w:before="120" w:after="120" w:line="264" w:lineRule="auto"/>
        <w:ind w:firstLine="425"/>
        <w:jc w:val="both"/>
        <w:rPr>
          <w:rFonts w:eastAsia="Times New Roman" w:cs="Times New Roman"/>
          <w:kern w:val="1"/>
          <w:szCs w:val="28"/>
          <w:lang w:val="vi-VN" w:eastAsia="hi-IN" w:bidi="hi-IN"/>
        </w:rPr>
      </w:pPr>
      <w:r w:rsidRPr="00D4740B">
        <w:rPr>
          <w:rFonts w:eastAsia="Times New Roman" w:cs="Times New Roman"/>
          <w:kern w:val="1"/>
          <w:szCs w:val="28"/>
          <w:lang w:val="vi-VN" w:eastAsia="hi-IN" w:bidi="hi-IN"/>
        </w:rPr>
        <w:t>c) Bản sao các văn bản giới thiệu của các thương nhân phân phối hoặc thương nhân bán buôn sản phẩm thuốc lá ghi rõ địa bàn dự kiến kinh doanh;</w:t>
      </w:r>
    </w:p>
    <w:p w:rsidR="003F444C" w:rsidRPr="00D4740B" w:rsidRDefault="003F444C" w:rsidP="003F444C">
      <w:pPr>
        <w:suppressAutoHyphens/>
        <w:spacing w:before="120" w:after="120" w:line="264" w:lineRule="auto"/>
        <w:ind w:firstLine="425"/>
        <w:jc w:val="both"/>
        <w:rPr>
          <w:rFonts w:eastAsia="Times New Roman" w:cs="Times New Roman"/>
          <w:kern w:val="1"/>
          <w:szCs w:val="28"/>
          <w:lang w:val="vi-VN" w:eastAsia="hi-IN" w:bidi="hi-IN"/>
        </w:rPr>
      </w:pPr>
      <w:r w:rsidRPr="00D4740B">
        <w:rPr>
          <w:rFonts w:eastAsia="Times New Roman" w:cs="Times New Roman"/>
          <w:kern w:val="1"/>
          <w:szCs w:val="28"/>
          <w:lang w:val="vi-VN" w:eastAsia="hi-IN" w:bidi="hi-IN"/>
        </w:rPr>
        <w:t>d) Hồ sơ về địa điểm kinh doanh, gồm có:</w:t>
      </w:r>
    </w:p>
    <w:p w:rsidR="003F444C" w:rsidRPr="00D4740B" w:rsidRDefault="003F444C" w:rsidP="003F444C">
      <w:pPr>
        <w:suppressAutoHyphens/>
        <w:spacing w:before="120" w:after="120" w:line="264" w:lineRule="auto"/>
        <w:ind w:firstLine="425"/>
        <w:jc w:val="both"/>
        <w:rPr>
          <w:rFonts w:eastAsia="Times New Roman" w:cs="Times New Roman"/>
          <w:kern w:val="1"/>
          <w:szCs w:val="28"/>
          <w:lang w:val="vi-VN" w:eastAsia="hi-IN" w:bidi="hi-IN"/>
        </w:rPr>
      </w:pPr>
      <w:r w:rsidRPr="00D4740B">
        <w:rPr>
          <w:rFonts w:eastAsia="Times New Roman" w:cs="Times New Roman"/>
          <w:kern w:val="1"/>
          <w:szCs w:val="28"/>
          <w:lang w:val="vi-VN" w:eastAsia="hi-IN" w:bidi="hi-IN"/>
        </w:rPr>
        <w:t>- Địa chỉ, diện tích và mô tả khu vực kinh doanh thuốc lá;</w:t>
      </w:r>
    </w:p>
    <w:p w:rsidR="003F444C" w:rsidRPr="00D4740B" w:rsidRDefault="003F444C" w:rsidP="003F444C">
      <w:pPr>
        <w:suppressAutoHyphens/>
        <w:spacing w:before="120" w:after="120" w:line="264" w:lineRule="auto"/>
        <w:ind w:firstLine="425"/>
        <w:jc w:val="both"/>
        <w:rPr>
          <w:rFonts w:eastAsia="Times New Roman" w:cs="Times New Roman"/>
          <w:kern w:val="1"/>
          <w:szCs w:val="28"/>
          <w:lang w:val="vi-VN" w:eastAsia="hi-IN" w:bidi="hi-IN"/>
        </w:rPr>
      </w:pPr>
      <w:r w:rsidRPr="00D4740B">
        <w:rPr>
          <w:rFonts w:eastAsia="Times New Roman" w:cs="Times New Roman"/>
          <w:kern w:val="1"/>
          <w:szCs w:val="28"/>
          <w:lang w:val="vi-VN" w:eastAsia="hi-IN" w:bidi="hi-IN"/>
        </w:rPr>
        <w:t>- Bản sao tài liệu chứng minh quyền sử dụng địa điểm kinh doanh (là sở hữu hoặc đồng sở hữu hoặc thuê sử dụng với thời gian tối thiểu là 01 năm);</w:t>
      </w:r>
    </w:p>
    <w:p w:rsidR="003F444C" w:rsidRPr="00D4740B" w:rsidRDefault="003F444C" w:rsidP="003F444C">
      <w:pPr>
        <w:suppressAutoHyphens/>
        <w:spacing w:before="120" w:after="120" w:line="264" w:lineRule="auto"/>
        <w:ind w:firstLine="425"/>
        <w:jc w:val="both"/>
        <w:rPr>
          <w:rFonts w:eastAsia="Times New Roman" w:cs="Times New Roman"/>
          <w:kern w:val="1"/>
          <w:szCs w:val="28"/>
          <w:lang w:val="vi-VN" w:eastAsia="hi-IN" w:bidi="hi-IN"/>
        </w:rPr>
      </w:pPr>
      <w:r w:rsidRPr="00D4740B">
        <w:rPr>
          <w:rFonts w:eastAsia="Times New Roman" w:cs="Times New Roman"/>
          <w:kern w:val="1"/>
          <w:szCs w:val="28"/>
          <w:lang w:val="vi-VN" w:eastAsia="hi-IN" w:bidi="hi-IN"/>
        </w:rPr>
        <w:t>- Bảng kê thiết bị kiểm tra và điều chỉnh nhiệt độ, độ ẩm trong khu vực kinh doanh thuốc lá.</w:t>
      </w:r>
    </w:p>
    <w:p w:rsidR="003F444C" w:rsidRPr="00D4740B" w:rsidRDefault="003F444C" w:rsidP="003F444C">
      <w:pPr>
        <w:spacing w:before="120" w:after="120" w:line="264" w:lineRule="auto"/>
        <w:ind w:firstLine="425"/>
        <w:jc w:val="both"/>
        <w:rPr>
          <w:rFonts w:eastAsia="Calibri" w:cs="Times New Roman"/>
          <w:b/>
          <w:szCs w:val="28"/>
          <w:lang w:val="vi-VN"/>
        </w:rPr>
      </w:pPr>
      <w:r w:rsidRPr="00D4740B">
        <w:rPr>
          <w:rFonts w:eastAsia="Calibri" w:cs="Times New Roman"/>
          <w:b/>
          <w:szCs w:val="28"/>
          <w:lang w:val="vi-VN"/>
        </w:rPr>
        <w:t>+ Số lượng hồ sơ:</w:t>
      </w:r>
    </w:p>
    <w:p w:rsidR="003F444C" w:rsidRPr="00D4740B" w:rsidRDefault="003F444C" w:rsidP="003F444C">
      <w:pPr>
        <w:spacing w:before="120" w:after="120" w:line="264" w:lineRule="auto"/>
        <w:ind w:firstLine="425"/>
        <w:jc w:val="both"/>
        <w:rPr>
          <w:rFonts w:eastAsia="Calibri" w:cs="Times New Roman"/>
          <w:szCs w:val="28"/>
          <w:lang w:val="vi-VN"/>
        </w:rPr>
      </w:pPr>
      <w:r w:rsidRPr="00D4740B">
        <w:rPr>
          <w:rFonts w:eastAsia="Calibri" w:cs="Times New Roman"/>
          <w:szCs w:val="28"/>
          <w:lang w:val="vi-VN"/>
        </w:rPr>
        <w:lastRenderedPageBreak/>
        <w:t>- Thương nhân bán lẻ sản phẩm thuốc lá đề nghị cấp Giấy phép bán lẻ sản phẩm thuốc lá lập 02 bộ hồ sơ theo quy định tại Điều 27 của Nghị định số 67/2013/NĐ-CP, 01 bộ gửi Phòng Công Thương, thương nhân lưu 01 bộ;</w:t>
      </w:r>
    </w:p>
    <w:p w:rsidR="003F444C" w:rsidRPr="00D4740B" w:rsidRDefault="003F444C" w:rsidP="003F444C">
      <w:pPr>
        <w:spacing w:before="120" w:after="120" w:line="264" w:lineRule="auto"/>
        <w:ind w:firstLine="425"/>
        <w:jc w:val="both"/>
        <w:rPr>
          <w:rFonts w:eastAsia="Calibri" w:cs="Times New Roman"/>
          <w:b/>
          <w:szCs w:val="28"/>
          <w:lang w:val="vi-VN"/>
        </w:rPr>
      </w:pPr>
      <w:r w:rsidRPr="00D4740B">
        <w:rPr>
          <w:rFonts w:eastAsia="Calibri" w:cs="Times New Roman"/>
          <w:b/>
          <w:szCs w:val="28"/>
          <w:lang w:val="vi-VN"/>
        </w:rPr>
        <w:t>- Thời hạn giải quyết:</w:t>
      </w:r>
    </w:p>
    <w:p w:rsidR="003F444C" w:rsidRPr="00D4740B" w:rsidRDefault="003F444C" w:rsidP="003F444C">
      <w:pPr>
        <w:spacing w:before="120" w:after="120" w:line="264" w:lineRule="auto"/>
        <w:ind w:firstLine="425"/>
        <w:jc w:val="both"/>
        <w:rPr>
          <w:rFonts w:eastAsia="Calibri" w:cs="Times New Roman"/>
          <w:szCs w:val="28"/>
          <w:lang w:val="vi-VN"/>
        </w:rPr>
      </w:pPr>
      <w:r w:rsidRPr="00D4740B">
        <w:rPr>
          <w:rFonts w:eastAsia="Calibri" w:cs="Times New Roman"/>
          <w:szCs w:val="28"/>
          <w:lang w:val="vi-VN"/>
        </w:rPr>
        <w:t xml:space="preserve">+ Trong thời hạn 10 ngày làm việc kể từ ngày nhận đủ hồ sơ hợp lệ, </w:t>
      </w:r>
    </w:p>
    <w:p w:rsidR="003F444C" w:rsidRPr="00D4740B" w:rsidRDefault="003F444C" w:rsidP="003F444C">
      <w:pPr>
        <w:spacing w:before="120" w:after="120" w:line="264" w:lineRule="auto"/>
        <w:ind w:firstLine="425"/>
        <w:jc w:val="both"/>
        <w:rPr>
          <w:rFonts w:eastAsia="Calibri" w:cs="Times New Roman"/>
          <w:b/>
          <w:szCs w:val="28"/>
          <w:lang w:val="vi-VN"/>
        </w:rPr>
      </w:pPr>
      <w:r w:rsidRPr="00D4740B">
        <w:rPr>
          <w:rFonts w:eastAsia="Calibri" w:cs="Times New Roman"/>
          <w:b/>
          <w:szCs w:val="28"/>
          <w:lang w:val="vi-VN"/>
        </w:rPr>
        <w:t>- Đối tượng thực hiện thủ tục hành chính:</w:t>
      </w:r>
    </w:p>
    <w:p w:rsidR="003F444C" w:rsidRPr="00D4740B" w:rsidRDefault="003F444C" w:rsidP="003F444C">
      <w:pPr>
        <w:spacing w:before="120" w:after="120" w:line="264" w:lineRule="auto"/>
        <w:ind w:firstLine="425"/>
        <w:jc w:val="both"/>
        <w:rPr>
          <w:rFonts w:eastAsia="Calibri" w:cs="Times New Roman"/>
          <w:szCs w:val="28"/>
          <w:lang w:val="vi-VN"/>
        </w:rPr>
      </w:pPr>
      <w:r w:rsidRPr="00D4740B">
        <w:rPr>
          <w:rFonts w:eastAsia="Calibri" w:cs="Times New Roman"/>
          <w:szCs w:val="28"/>
          <w:lang w:val="vi-VN"/>
        </w:rPr>
        <w:t>+ Là thương nhân được thành lập theo quy định của pháp luật.</w:t>
      </w:r>
    </w:p>
    <w:p w:rsidR="003F444C" w:rsidRPr="00D4740B" w:rsidRDefault="003F444C" w:rsidP="003F444C">
      <w:pPr>
        <w:spacing w:before="120" w:after="120" w:line="264" w:lineRule="auto"/>
        <w:ind w:firstLine="425"/>
        <w:jc w:val="both"/>
        <w:rPr>
          <w:rFonts w:eastAsia="Calibri" w:cs="Times New Roman"/>
          <w:szCs w:val="28"/>
          <w:lang w:val="vi-VN"/>
        </w:rPr>
      </w:pPr>
      <w:r w:rsidRPr="00D4740B">
        <w:rPr>
          <w:rFonts w:eastAsia="Calibri" w:cs="Times New Roman"/>
          <w:b/>
          <w:szCs w:val="28"/>
          <w:lang w:val="vi-VN"/>
        </w:rPr>
        <w:t>- Cơ quan thực hiện thủ tục hành chính:</w:t>
      </w:r>
      <w:r w:rsidRPr="00D4740B">
        <w:rPr>
          <w:rFonts w:eastAsia="Calibri" w:cs="Times New Roman"/>
          <w:szCs w:val="28"/>
          <w:lang w:val="vi-VN"/>
        </w:rPr>
        <w:t xml:space="preserve"> Phòng Công Thương</w:t>
      </w:r>
    </w:p>
    <w:p w:rsidR="003F444C" w:rsidRPr="00D4740B" w:rsidRDefault="003F444C" w:rsidP="003F444C">
      <w:pPr>
        <w:spacing w:before="120" w:after="120" w:line="264" w:lineRule="auto"/>
        <w:ind w:firstLine="425"/>
        <w:jc w:val="both"/>
        <w:rPr>
          <w:rFonts w:eastAsia="Calibri" w:cs="Times New Roman"/>
          <w:szCs w:val="28"/>
          <w:lang w:val="vi-VN"/>
        </w:rPr>
      </w:pPr>
      <w:r w:rsidRPr="00D4740B">
        <w:rPr>
          <w:rFonts w:eastAsia="Calibri" w:cs="Times New Roman"/>
          <w:b/>
          <w:szCs w:val="28"/>
          <w:lang w:val="vi-VN"/>
        </w:rPr>
        <w:t>- Kết quả thực hiện thủ tục hành chính:</w:t>
      </w:r>
      <w:r w:rsidRPr="00D4740B">
        <w:rPr>
          <w:rFonts w:eastAsia="Calibri" w:cs="Times New Roman"/>
          <w:szCs w:val="28"/>
          <w:lang w:val="vi-VN"/>
        </w:rPr>
        <w:t xml:space="preserve"> Giấy phép bán lẻ sản phẩm thuốc lá</w:t>
      </w:r>
    </w:p>
    <w:p w:rsidR="003F444C" w:rsidRPr="00D4740B" w:rsidRDefault="003F444C" w:rsidP="003F444C">
      <w:pPr>
        <w:spacing w:before="120" w:after="120" w:line="264" w:lineRule="auto"/>
        <w:ind w:firstLine="425"/>
        <w:jc w:val="both"/>
        <w:rPr>
          <w:rFonts w:eastAsia="Calibri" w:cs="Times New Roman"/>
          <w:szCs w:val="28"/>
          <w:lang w:val="vi-VN"/>
        </w:rPr>
      </w:pPr>
      <w:r w:rsidRPr="00D4740B">
        <w:rPr>
          <w:rFonts w:eastAsia="Calibri" w:cs="Times New Roman"/>
          <w:b/>
          <w:szCs w:val="28"/>
          <w:lang w:val="vi-VN"/>
        </w:rPr>
        <w:t>- Lệ phí (nếu có):</w:t>
      </w:r>
      <w:r w:rsidRPr="00D4740B">
        <w:rPr>
          <w:rFonts w:eastAsia="Calibri" w:cs="Times New Roman"/>
          <w:szCs w:val="28"/>
          <w:lang w:val="da-DK"/>
        </w:rPr>
        <w:t>- Đối với thành phố: Phí thẩm định: 1.200.000đ/1 lần/hồ sơ</w:t>
      </w:r>
      <w:r w:rsidRPr="00D4740B">
        <w:rPr>
          <w:rFonts w:eastAsia="Calibri" w:cs="Times New Roman"/>
          <w:szCs w:val="28"/>
          <w:lang w:val="vi-VN"/>
        </w:rPr>
        <w:t xml:space="preserve">. </w:t>
      </w:r>
      <w:r w:rsidRPr="00D4740B">
        <w:rPr>
          <w:rFonts w:eastAsia="Calibri" w:cs="Times New Roman"/>
          <w:szCs w:val="28"/>
          <w:lang w:val="da-DK"/>
        </w:rPr>
        <w:t>Đối với khu vực ngoài thành phố mức thu bằng 50% mức thu tương ứng quy định như trên.</w:t>
      </w:r>
    </w:p>
    <w:p w:rsidR="003F444C" w:rsidRPr="00D4740B" w:rsidRDefault="003F444C" w:rsidP="003F444C">
      <w:pPr>
        <w:numPr>
          <w:ilvl w:val="0"/>
          <w:numId w:val="1"/>
        </w:numPr>
        <w:tabs>
          <w:tab w:val="left" w:pos="284"/>
        </w:tabs>
        <w:spacing w:before="120" w:after="120" w:line="264" w:lineRule="auto"/>
        <w:ind w:left="0" w:firstLine="425"/>
        <w:jc w:val="both"/>
        <w:rPr>
          <w:rFonts w:eastAsia="Calibri" w:cs="Times New Roman"/>
          <w:szCs w:val="28"/>
          <w:lang w:val="da-DK"/>
        </w:rPr>
      </w:pPr>
      <w:r w:rsidRPr="00D4740B">
        <w:rPr>
          <w:rFonts w:eastAsia="Calibri" w:cs="Times New Roman"/>
          <w:szCs w:val="28"/>
          <w:lang w:val="da-DK"/>
        </w:rPr>
        <w:t>Thông tư số 168/2016/TT-BTC ngày 26 tháng 10 năm 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3F444C" w:rsidRPr="00D4740B" w:rsidRDefault="003F444C" w:rsidP="003F444C">
      <w:pPr>
        <w:spacing w:before="120" w:after="120" w:line="264" w:lineRule="auto"/>
        <w:ind w:firstLine="425"/>
        <w:jc w:val="both"/>
        <w:rPr>
          <w:rFonts w:eastAsia="Calibri" w:cs="Times New Roman"/>
          <w:b/>
          <w:szCs w:val="28"/>
          <w:lang w:val="vi-VN"/>
        </w:rPr>
      </w:pPr>
      <w:r w:rsidRPr="00D4740B">
        <w:rPr>
          <w:rFonts w:eastAsia="Calibri" w:cs="Times New Roman"/>
          <w:b/>
          <w:szCs w:val="28"/>
          <w:lang w:val="da-DK"/>
        </w:rPr>
        <w:t>-</w:t>
      </w:r>
      <w:r w:rsidRPr="00D4740B">
        <w:rPr>
          <w:rFonts w:eastAsia="Calibri" w:cs="Times New Roman"/>
          <w:b/>
          <w:szCs w:val="28"/>
          <w:lang w:val="vi-VN"/>
        </w:rPr>
        <w:t xml:space="preserve"> Tên mẫu đơn, mẫu tờ khai:</w:t>
      </w:r>
    </w:p>
    <w:p w:rsidR="003F444C" w:rsidRPr="00D4740B" w:rsidRDefault="003F444C" w:rsidP="003F444C">
      <w:pPr>
        <w:spacing w:before="120" w:after="120" w:line="264" w:lineRule="auto"/>
        <w:ind w:firstLine="425"/>
        <w:jc w:val="both"/>
        <w:rPr>
          <w:rFonts w:eastAsia="Calibri" w:cs="Times New Roman"/>
          <w:szCs w:val="28"/>
          <w:lang w:val="vi-VN"/>
        </w:rPr>
      </w:pPr>
      <w:r w:rsidRPr="00D4740B">
        <w:rPr>
          <w:rFonts w:eastAsia="Calibri" w:cs="Times New Roman"/>
          <w:szCs w:val="28"/>
          <w:lang w:val="vi-VN"/>
        </w:rPr>
        <w:t xml:space="preserve">+ Mẫu đơn đề nghị cấp Giấy phép bán lẻ sản phẩm thuốc lá (theo mẫu </w:t>
      </w:r>
      <w:hyperlink w:anchor="_Phụ_lục_19_1" w:history="1">
        <w:r w:rsidRPr="00D4740B">
          <w:rPr>
            <w:rFonts w:eastAsia="MS Mincho" w:cs="Times New Roman"/>
            <w:color w:val="0563C1"/>
            <w:szCs w:val="28"/>
            <w:u w:val="single"/>
            <w:lang w:val="vi-VN"/>
          </w:rPr>
          <w:t>Phụ lục 23</w:t>
        </w:r>
      </w:hyperlink>
      <w:r w:rsidRPr="00D4740B">
        <w:rPr>
          <w:rFonts w:eastAsia="Calibri" w:cs="Times New Roman"/>
          <w:szCs w:val="28"/>
          <w:lang w:val="vi-VN"/>
        </w:rPr>
        <w:t xml:space="preserve"> kèm theo Thông tư số 21</w:t>
      </w:r>
      <w:r w:rsidRPr="00D4740B">
        <w:rPr>
          <w:rFonts w:eastAsia="Calibri" w:cs="Times New Roman"/>
          <w:iCs/>
          <w:szCs w:val="28"/>
          <w:lang w:val="vi-VN"/>
        </w:rPr>
        <w:t>/2013/TT-BCT</w:t>
      </w:r>
      <w:r w:rsidRPr="00D4740B">
        <w:rPr>
          <w:rFonts w:eastAsia="Calibri" w:cs="Times New Roman"/>
          <w:szCs w:val="28"/>
          <w:lang w:val="vi-VN"/>
        </w:rPr>
        <w:t>)</w:t>
      </w:r>
    </w:p>
    <w:p w:rsidR="003F444C" w:rsidRPr="00D4740B" w:rsidRDefault="003F444C" w:rsidP="003F444C">
      <w:pPr>
        <w:spacing w:before="120" w:after="120" w:line="264" w:lineRule="auto"/>
        <w:ind w:firstLine="425"/>
        <w:jc w:val="both"/>
        <w:rPr>
          <w:rFonts w:eastAsia="Calibri" w:cs="Times New Roman"/>
          <w:szCs w:val="28"/>
          <w:lang w:val="vi-VN"/>
        </w:rPr>
      </w:pPr>
      <w:r w:rsidRPr="00D4740B">
        <w:rPr>
          <w:rFonts w:eastAsia="Calibri" w:cs="Times New Roman"/>
          <w:szCs w:val="28"/>
          <w:lang w:val="vi-VN"/>
        </w:rPr>
        <w:t xml:space="preserve">+ Bản cam kết của thương nhân về bảo đảm tuân thủ đầy đủ các yêu cầu điều kiện về phòng cháy chữa cháy, bảo vệ môi trường (theo mẫu tại </w:t>
      </w:r>
      <w:hyperlink w:anchor="_Phụ_lục_23_1" w:history="1">
        <w:r w:rsidRPr="00D4740B">
          <w:rPr>
            <w:rFonts w:eastAsia="MS Mincho" w:cs="Times New Roman"/>
            <w:color w:val="0563C1"/>
            <w:szCs w:val="28"/>
            <w:u w:val="single"/>
            <w:lang w:val="vi-VN"/>
          </w:rPr>
          <w:t>Phụ lục 25</w:t>
        </w:r>
      </w:hyperlink>
      <w:r w:rsidRPr="00D4740B">
        <w:rPr>
          <w:rFonts w:eastAsia="Calibri" w:cs="Times New Roman"/>
          <w:szCs w:val="28"/>
          <w:lang w:val="vi-VN"/>
        </w:rPr>
        <w:t xml:space="preserve"> kèm theo Thông tư số 21</w:t>
      </w:r>
      <w:r w:rsidRPr="00D4740B">
        <w:rPr>
          <w:rFonts w:eastAsia="Calibri" w:cs="Times New Roman"/>
          <w:iCs/>
          <w:szCs w:val="28"/>
          <w:lang w:val="vi-VN"/>
        </w:rPr>
        <w:t>/2013/TT-BCT</w:t>
      </w:r>
      <w:r w:rsidRPr="00D4740B">
        <w:rPr>
          <w:rFonts w:eastAsia="Calibri" w:cs="Times New Roman"/>
          <w:szCs w:val="28"/>
          <w:lang w:val="vi-VN"/>
        </w:rPr>
        <w:t>)</w:t>
      </w:r>
    </w:p>
    <w:p w:rsidR="003F444C" w:rsidRPr="00D4740B" w:rsidRDefault="003F444C" w:rsidP="003F444C">
      <w:pPr>
        <w:spacing w:before="120" w:after="120" w:line="264" w:lineRule="auto"/>
        <w:ind w:firstLine="425"/>
        <w:jc w:val="both"/>
        <w:rPr>
          <w:rFonts w:eastAsia="Calibri" w:cs="Times New Roman"/>
          <w:b/>
          <w:szCs w:val="28"/>
          <w:lang w:val="vi-VN"/>
        </w:rPr>
      </w:pPr>
      <w:r w:rsidRPr="00D4740B">
        <w:rPr>
          <w:rFonts w:eastAsia="Calibri" w:cs="Times New Roman"/>
          <w:b/>
          <w:szCs w:val="28"/>
          <w:lang w:val="vi-VN"/>
        </w:rPr>
        <w:t xml:space="preserve">- Yêu cầu, điều kiện thực hiện thủ tục hành chính (nếu có): </w:t>
      </w:r>
    </w:p>
    <w:p w:rsidR="003F444C" w:rsidRPr="00D4740B" w:rsidRDefault="003F444C" w:rsidP="003F444C">
      <w:pPr>
        <w:spacing w:before="120" w:after="120" w:line="264" w:lineRule="auto"/>
        <w:ind w:firstLine="425"/>
        <w:jc w:val="both"/>
        <w:rPr>
          <w:rFonts w:eastAsia="Calibri" w:cs="Times New Roman"/>
          <w:i/>
          <w:szCs w:val="28"/>
          <w:lang w:val="vi-VN"/>
        </w:rPr>
      </w:pPr>
      <w:r w:rsidRPr="00D4740B">
        <w:rPr>
          <w:rFonts w:eastAsia="Calibri" w:cs="Times New Roman"/>
          <w:i/>
          <w:szCs w:val="28"/>
          <w:lang w:val="vi-VN"/>
        </w:rPr>
        <w:t>a) Thương nhân được thành lập theo quy định của pháp luật;</w:t>
      </w:r>
    </w:p>
    <w:p w:rsidR="003F444C" w:rsidRPr="00D4740B" w:rsidRDefault="003F444C" w:rsidP="003F444C">
      <w:pPr>
        <w:spacing w:before="120" w:after="120" w:line="264" w:lineRule="auto"/>
        <w:ind w:firstLine="425"/>
        <w:jc w:val="both"/>
        <w:rPr>
          <w:rFonts w:eastAsia="Calibri" w:cs="Times New Roman"/>
          <w:szCs w:val="28"/>
          <w:lang w:val="vi-VN"/>
        </w:rPr>
      </w:pPr>
      <w:r w:rsidRPr="00D4740B">
        <w:rPr>
          <w:rFonts w:eastAsia="Calibri" w:cs="Times New Roman"/>
          <w:szCs w:val="28"/>
          <w:lang w:val="vi-VN"/>
        </w:rPr>
        <w:t>b) Có địa điểm kinh doanh cố định, địa chỉ rõ ràng, đảm bảo các yêu cầu về kỹ thuật, trang thiết bị theo quy định;</w:t>
      </w:r>
    </w:p>
    <w:p w:rsidR="003F444C" w:rsidRPr="00D4740B" w:rsidRDefault="003F444C" w:rsidP="003F444C">
      <w:pPr>
        <w:spacing w:before="120" w:after="120" w:line="264" w:lineRule="auto"/>
        <w:ind w:firstLine="425"/>
        <w:jc w:val="both"/>
        <w:rPr>
          <w:rFonts w:eastAsia="Calibri" w:cs="Times New Roman"/>
          <w:szCs w:val="28"/>
          <w:lang w:val="vi-VN"/>
        </w:rPr>
      </w:pPr>
      <w:r w:rsidRPr="00D4740B">
        <w:rPr>
          <w:rFonts w:eastAsia="Calibri" w:cs="Times New Roman"/>
          <w:szCs w:val="28"/>
          <w:lang w:val="vi-VN"/>
        </w:rPr>
        <w:t>c) Diện tích điểm kinh doanh dành cho thuốc lá tối thiểu phải có từ 03 m</w:t>
      </w:r>
      <w:r w:rsidRPr="00D4740B">
        <w:rPr>
          <w:rFonts w:eastAsia="Calibri" w:cs="Times New Roman"/>
          <w:szCs w:val="28"/>
          <w:vertAlign w:val="superscript"/>
          <w:lang w:val="vi-VN"/>
        </w:rPr>
        <w:t>2</w:t>
      </w:r>
      <w:r w:rsidRPr="00D4740B">
        <w:rPr>
          <w:rFonts w:eastAsia="Calibri" w:cs="Times New Roman"/>
          <w:szCs w:val="28"/>
          <w:lang w:val="vi-VN"/>
        </w:rPr>
        <w:t xml:space="preserve"> trở lên; </w:t>
      </w:r>
    </w:p>
    <w:p w:rsidR="003F444C" w:rsidRPr="00D4740B" w:rsidRDefault="003F444C" w:rsidP="003F444C">
      <w:pPr>
        <w:spacing w:before="120" w:after="120" w:line="264" w:lineRule="auto"/>
        <w:ind w:firstLine="425"/>
        <w:jc w:val="both"/>
        <w:rPr>
          <w:rFonts w:eastAsia="Calibri" w:cs="Times New Roman"/>
          <w:i/>
          <w:szCs w:val="28"/>
          <w:lang w:val="vi-VN"/>
        </w:rPr>
      </w:pPr>
      <w:r w:rsidRPr="00D4740B">
        <w:rPr>
          <w:rFonts w:eastAsia="Calibri" w:cs="Times New Roman"/>
          <w:i/>
          <w:szCs w:val="28"/>
          <w:lang w:val="vi-VN"/>
        </w:rPr>
        <w:t>d) Có văn bản giới thiệu của các thương nhân phân phối hoặc thương nhân bán buôn sản phẩm thuốc lá ghi rõ địa bàn dự kiến kinh doanh;</w:t>
      </w:r>
    </w:p>
    <w:p w:rsidR="003F444C" w:rsidRPr="00D4740B" w:rsidRDefault="003F444C" w:rsidP="003F444C">
      <w:pPr>
        <w:spacing w:before="120" w:after="120" w:line="264" w:lineRule="auto"/>
        <w:ind w:firstLine="425"/>
        <w:jc w:val="both"/>
        <w:rPr>
          <w:rFonts w:eastAsia="Calibri" w:cs="Times New Roman"/>
          <w:szCs w:val="28"/>
          <w:lang w:val="vi-VN"/>
        </w:rPr>
      </w:pPr>
      <w:r w:rsidRPr="00D4740B">
        <w:rPr>
          <w:rFonts w:eastAsia="Calibri" w:cs="Times New Roman"/>
          <w:szCs w:val="28"/>
          <w:lang w:val="vi-VN"/>
        </w:rPr>
        <w:lastRenderedPageBreak/>
        <w:t>đ) Phù hợp với Quy hoạch hệ thống mạng lưới mua bán sản phẩm thuốc lá được cấp có thẩm quyền phê duyệt.</w:t>
      </w:r>
    </w:p>
    <w:p w:rsidR="003F444C" w:rsidRPr="00D4740B" w:rsidRDefault="003F444C" w:rsidP="003F444C">
      <w:pPr>
        <w:spacing w:before="120" w:after="120" w:line="264" w:lineRule="auto"/>
        <w:ind w:firstLine="425"/>
        <w:jc w:val="both"/>
        <w:rPr>
          <w:rFonts w:eastAsia="Calibri" w:cs="Times New Roman"/>
          <w:b/>
          <w:szCs w:val="28"/>
          <w:lang w:val="vi-VN"/>
        </w:rPr>
      </w:pPr>
      <w:r w:rsidRPr="00D4740B">
        <w:rPr>
          <w:rFonts w:eastAsia="Calibri" w:cs="Times New Roman"/>
          <w:b/>
          <w:szCs w:val="28"/>
          <w:lang w:val="vi-VN"/>
        </w:rPr>
        <w:t>- Căn cứ pháp lý của thủ tục hành chính:</w:t>
      </w:r>
    </w:p>
    <w:p w:rsidR="003F444C" w:rsidRPr="00D4740B" w:rsidRDefault="003F444C" w:rsidP="003F444C">
      <w:pPr>
        <w:spacing w:before="120" w:after="120" w:line="264" w:lineRule="auto"/>
        <w:ind w:firstLine="425"/>
        <w:jc w:val="both"/>
        <w:rPr>
          <w:rFonts w:eastAsia="Calibri" w:cs="Times New Roman"/>
          <w:szCs w:val="28"/>
          <w:lang w:val="pt-BR"/>
        </w:rPr>
      </w:pPr>
      <w:r w:rsidRPr="00D4740B">
        <w:rPr>
          <w:rFonts w:eastAsia="Calibri" w:cs="Times New Roman"/>
          <w:szCs w:val="28"/>
          <w:lang w:val="pt-BR"/>
        </w:rPr>
        <w:t>+ Nghị định số 67/2013/NĐ-CP ngày 27 tháng 6 năm 2013 của Chính phủ quy định chi tiết một số điều và biện pháp thi hành Luật Phòng, chống tác hại của thuốc lá về kinh doanh thuốc lá;</w:t>
      </w:r>
    </w:p>
    <w:p w:rsidR="003F444C" w:rsidRPr="00D4740B" w:rsidRDefault="003F444C" w:rsidP="003F444C">
      <w:pPr>
        <w:spacing w:before="120" w:after="120" w:line="264" w:lineRule="auto"/>
        <w:ind w:firstLine="425"/>
        <w:jc w:val="both"/>
        <w:rPr>
          <w:rFonts w:eastAsia="Calibri" w:cs="Times New Roman"/>
          <w:szCs w:val="28"/>
          <w:lang w:val="pt-BR"/>
        </w:rPr>
      </w:pPr>
      <w:r w:rsidRPr="00D4740B">
        <w:rPr>
          <w:rFonts w:eastAsia="Calibri" w:cs="Times New Roman"/>
          <w:szCs w:val="28"/>
          <w:lang w:val="pt-BR"/>
        </w:rPr>
        <w:t>+ Thông tư số 21</w:t>
      </w:r>
      <w:r w:rsidRPr="00D4740B">
        <w:rPr>
          <w:rFonts w:eastAsia="Calibri" w:cs="Times New Roman"/>
          <w:iCs/>
          <w:szCs w:val="28"/>
          <w:lang w:val="pt-BR"/>
        </w:rPr>
        <w:t xml:space="preserve">/2013/TT-BCT ngày 25tháng 9 </w:t>
      </w:r>
      <w:r w:rsidRPr="00D4740B">
        <w:rPr>
          <w:rFonts w:eastAsia="Calibri" w:cs="Times New Roman"/>
          <w:szCs w:val="28"/>
          <w:lang w:val="pt-BR"/>
        </w:rPr>
        <w:t>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w:t>
      </w:r>
    </w:p>
    <w:p w:rsidR="003F444C" w:rsidRPr="00D4740B" w:rsidRDefault="003F444C" w:rsidP="003F444C">
      <w:pPr>
        <w:suppressAutoHyphens/>
        <w:spacing w:before="120" w:after="120" w:line="264" w:lineRule="auto"/>
        <w:ind w:firstLine="425"/>
        <w:jc w:val="both"/>
        <w:rPr>
          <w:rFonts w:eastAsia="Times New Roman" w:cs="Times New Roman"/>
          <w:kern w:val="1"/>
          <w:szCs w:val="28"/>
          <w:lang w:val="pt-BR" w:eastAsia="hi-IN" w:bidi="hi-IN"/>
        </w:rPr>
      </w:pPr>
      <w:r w:rsidRPr="00D4740B">
        <w:rPr>
          <w:rFonts w:eastAsia="Times New Roman" w:cs="Times New Roman"/>
          <w:kern w:val="1"/>
          <w:szCs w:val="28"/>
          <w:lang w:val="pt-BR" w:eastAsia="hi-IN" w:bidi="hi-IN"/>
        </w:rPr>
        <w:t>+ Nghị định số 106/2017/NĐ-CP ngày 14 tháng 09 năm 2017 của Chính phủ sửa đổi, bổ sung một số điều của Nghị định số 67/2013/NĐ-CP ngày 27 tháng 6 năm 2013 của Chính phủ quy định chi tiết một số điều và biện pháp thi hành Luật Phòng, chống tác hại của thuốc lá về kinh doanh thuốc lá.</w:t>
      </w:r>
    </w:p>
    <w:p w:rsidR="003F444C" w:rsidRPr="00D4740B" w:rsidRDefault="003F444C" w:rsidP="003F444C">
      <w:pPr>
        <w:spacing w:before="120" w:after="120" w:line="264" w:lineRule="auto"/>
        <w:jc w:val="both"/>
        <w:rPr>
          <w:rFonts w:eastAsia="Calibri" w:cs="Times New Roman"/>
          <w:b/>
          <w:szCs w:val="28"/>
          <w:lang w:val="vi-VN"/>
        </w:rPr>
      </w:pPr>
    </w:p>
    <w:p w:rsidR="003F444C" w:rsidRPr="00D4740B" w:rsidRDefault="003F444C" w:rsidP="003F444C">
      <w:pPr>
        <w:tabs>
          <w:tab w:val="center" w:pos="4536"/>
        </w:tabs>
        <w:spacing w:before="120" w:after="120" w:line="264" w:lineRule="auto"/>
        <w:jc w:val="center"/>
        <w:outlineLvl w:val="6"/>
        <w:rPr>
          <w:rFonts w:eastAsia="Times New Roman" w:cs="Times New Roman"/>
          <w:sz w:val="22"/>
          <w:szCs w:val="24"/>
          <w:lang w:val="nl-NL"/>
        </w:rPr>
      </w:pPr>
      <w:bookmarkStart w:id="1" w:name="_Phụ_lục_23"/>
      <w:r w:rsidRPr="00D4740B">
        <w:rPr>
          <w:rFonts w:eastAsia="Times New Roman" w:cs="Times New Roman"/>
          <w:sz w:val="24"/>
          <w:szCs w:val="24"/>
          <w:lang w:val="nl-NL"/>
        </w:rPr>
        <w:br w:type="page"/>
      </w:r>
      <w:r w:rsidRPr="00D4740B">
        <w:rPr>
          <w:rFonts w:eastAsia="Times New Roman" w:cs="Times New Roman"/>
          <w:sz w:val="22"/>
          <w:szCs w:val="24"/>
          <w:lang w:val="nl-NL"/>
        </w:rPr>
        <w:lastRenderedPageBreak/>
        <w:t>Phụ lục 23</w:t>
      </w:r>
    </w:p>
    <w:bookmarkEnd w:id="1"/>
    <w:p w:rsidR="003F444C" w:rsidRPr="00D4740B" w:rsidRDefault="003F444C" w:rsidP="003F444C">
      <w:pPr>
        <w:keepNext/>
        <w:overflowPunct w:val="0"/>
        <w:autoSpaceDE w:val="0"/>
        <w:autoSpaceDN w:val="0"/>
        <w:adjustRightInd w:val="0"/>
        <w:spacing w:before="120" w:after="120" w:line="264" w:lineRule="auto"/>
        <w:jc w:val="center"/>
        <w:textAlignment w:val="baseline"/>
        <w:rPr>
          <w:rFonts w:eastAsia="Calibri" w:cs="Times New Roman"/>
          <w:i/>
          <w:iCs/>
          <w:sz w:val="26"/>
          <w:szCs w:val="28"/>
          <w:lang w:val="sv-SE"/>
        </w:rPr>
      </w:pPr>
      <w:r w:rsidRPr="00D4740B">
        <w:rPr>
          <w:rFonts w:eastAsia="Calibri" w:cs="Times New Roman"/>
          <w:bCs/>
          <w:i/>
          <w:sz w:val="26"/>
          <w:szCs w:val="28"/>
          <w:lang w:val="sv-SE"/>
        </w:rPr>
        <w:t>(Ban hành k</w:t>
      </w:r>
      <w:r w:rsidRPr="00D4740B">
        <w:rPr>
          <w:rFonts w:eastAsia="Calibri" w:cs="Times New Roman"/>
          <w:i/>
          <w:iCs/>
          <w:sz w:val="26"/>
          <w:szCs w:val="28"/>
          <w:lang w:val="sv-SE"/>
        </w:rPr>
        <w:t>èm theo Thông tư số 21/2013/TT-BCT ngày 25 tháng 9 năm 2013</w:t>
      </w:r>
    </w:p>
    <w:p w:rsidR="003F444C" w:rsidRPr="00D4740B" w:rsidRDefault="003F444C" w:rsidP="003F444C">
      <w:pPr>
        <w:keepNext/>
        <w:overflowPunct w:val="0"/>
        <w:autoSpaceDE w:val="0"/>
        <w:autoSpaceDN w:val="0"/>
        <w:adjustRightInd w:val="0"/>
        <w:spacing w:before="120" w:after="120" w:line="264" w:lineRule="auto"/>
        <w:jc w:val="center"/>
        <w:textAlignment w:val="baseline"/>
        <w:rPr>
          <w:rFonts w:eastAsia="Calibri" w:cs="Times New Roman"/>
          <w:i/>
          <w:iCs/>
          <w:sz w:val="26"/>
          <w:szCs w:val="28"/>
          <w:lang w:val="nl-NL"/>
        </w:rPr>
      </w:pPr>
      <w:r w:rsidRPr="00D4740B">
        <w:rPr>
          <w:rFonts w:eastAsia="Calibri" w:cs="Times New Roman"/>
          <w:i/>
          <w:iCs/>
          <w:sz w:val="26"/>
          <w:szCs w:val="28"/>
          <w:lang w:val="nl-NL"/>
        </w:rPr>
        <w:t>của Bộ Công Thương)</w:t>
      </w:r>
    </w:p>
    <w:tbl>
      <w:tblPr>
        <w:tblW w:w="9747" w:type="dxa"/>
        <w:tblLayout w:type="fixed"/>
        <w:tblLook w:val="0000" w:firstRow="0" w:lastRow="0" w:firstColumn="0" w:lastColumn="0" w:noHBand="0" w:noVBand="0"/>
      </w:tblPr>
      <w:tblGrid>
        <w:gridCol w:w="3794"/>
        <w:gridCol w:w="5953"/>
      </w:tblGrid>
      <w:tr w:rsidR="003F444C" w:rsidRPr="00D4740B" w:rsidTr="00743B7C">
        <w:trPr>
          <w:trHeight w:val="100"/>
        </w:trPr>
        <w:tc>
          <w:tcPr>
            <w:tcW w:w="3794" w:type="dxa"/>
          </w:tcPr>
          <w:p w:rsidR="003F444C" w:rsidRPr="00D4740B" w:rsidRDefault="003F444C" w:rsidP="00743B7C">
            <w:pPr>
              <w:spacing w:before="120" w:after="120" w:line="264" w:lineRule="auto"/>
              <w:jc w:val="both"/>
              <w:rPr>
                <w:rFonts w:eastAsia="Calibri" w:cs="Times New Roman"/>
                <w:b/>
                <w:bCs/>
                <w:sz w:val="24"/>
                <w:szCs w:val="26"/>
                <w:lang w:val="nl-NL"/>
              </w:rPr>
            </w:pPr>
          </w:p>
          <w:p w:rsidR="003F444C" w:rsidRPr="00D4740B" w:rsidRDefault="003F444C" w:rsidP="00743B7C">
            <w:pPr>
              <w:spacing w:before="120" w:after="120" w:line="264" w:lineRule="auto"/>
              <w:jc w:val="center"/>
              <w:rPr>
                <w:rFonts w:eastAsia="Calibri" w:cs="Times New Roman"/>
                <w:b/>
                <w:bCs/>
                <w:sz w:val="24"/>
                <w:szCs w:val="26"/>
                <w:lang w:val="nl-NL"/>
              </w:rPr>
            </w:pPr>
            <w:r w:rsidRPr="00D4740B">
              <w:rPr>
                <w:rFonts w:eastAsia="Calibri" w:cs="Times New Roman"/>
                <w:b/>
                <w:bCs/>
                <w:sz w:val="24"/>
                <w:szCs w:val="26"/>
                <w:lang w:val="nl-NL"/>
              </w:rPr>
              <w:t>TÊNTHƯƠ</w:t>
            </w:r>
            <w:r w:rsidRPr="00D4740B">
              <w:rPr>
                <w:rFonts w:eastAsia="Calibri" w:cs="Times New Roman"/>
                <w:b/>
                <w:bCs/>
                <w:sz w:val="24"/>
                <w:szCs w:val="26"/>
                <w:lang w:val="vi-VN"/>
              </w:rPr>
              <w:t>NG</w:t>
            </w:r>
            <w:r w:rsidRPr="00D4740B">
              <w:rPr>
                <w:rFonts w:eastAsia="Calibri" w:cs="Times New Roman"/>
                <w:b/>
                <w:bCs/>
                <w:sz w:val="24"/>
                <w:szCs w:val="26"/>
                <w:lang w:val="nl-NL"/>
              </w:rPr>
              <w:t xml:space="preserve"> NHÂN</w:t>
            </w:r>
          </w:p>
          <w:p w:rsidR="003F444C" w:rsidRPr="00D4740B" w:rsidRDefault="003F444C" w:rsidP="00743B7C">
            <w:pPr>
              <w:spacing w:before="120" w:after="120" w:line="264" w:lineRule="auto"/>
              <w:jc w:val="center"/>
              <w:rPr>
                <w:rFonts w:eastAsia="Calibri" w:cs="Times New Roman"/>
                <w:sz w:val="24"/>
                <w:szCs w:val="26"/>
                <w:lang w:val="nl-NL"/>
              </w:rPr>
            </w:pPr>
            <w:r w:rsidRPr="00D4740B">
              <w:rPr>
                <w:rFonts w:eastAsia="Calibri" w:cs="Times New Roman"/>
                <w:noProof/>
                <w:sz w:val="26"/>
              </w:rPr>
              <mc:AlternateContent>
                <mc:Choice Requires="wps">
                  <w:drawing>
                    <wp:anchor distT="4294967294" distB="4294967294" distL="114300" distR="114300" simplePos="0" relativeHeight="251659264" behindDoc="0" locked="0" layoutInCell="1" allowOverlap="1" wp14:anchorId="3990C67D" wp14:editId="021B832E">
                      <wp:simplePos x="0" y="0"/>
                      <wp:positionH relativeFrom="column">
                        <wp:posOffset>590550</wp:posOffset>
                      </wp:positionH>
                      <wp:positionV relativeFrom="paragraph">
                        <wp:posOffset>31114</wp:posOffset>
                      </wp:positionV>
                      <wp:extent cx="10287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5pt,2.45pt" to="12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ADdl/DbAAAABgEAAA8AAABkcnMvZG93bnJldi54bWxMj8FOwzAQRO9I&#10;/IO1SFyq1iGlFQ1xKgTkxqUFxHUbL0lEvE5jtw18PQsXOD7NauZtvh5dp440hNazgatZAoq48rbl&#10;2sDLczm9ARUissXOMxn4pADr4vwsx8z6E2/ouI21khIOGRpoYuwzrUPVkMMw8z2xZO9+cBgFh1rb&#10;AU9S7jqdJslSO2xZFhrs6b6h6mN7cAZC+Ur78mtSTZK3ee0p3T88PaIxlxfj3S2oSGP8O4YffVGH&#10;Qpx2/sA2qM7Aai6vRAPXK1ASp4uF8O6XdZHr//rFNwAAAP//AwBQSwECLQAUAAYACAAAACEAtoM4&#10;kv4AAADhAQAAEwAAAAAAAAAAAAAAAAAAAAAAW0NvbnRlbnRfVHlwZXNdLnhtbFBLAQItABQABgAI&#10;AAAAIQA4/SH/1gAAAJQBAAALAAAAAAAAAAAAAAAAAC8BAABfcmVscy8ucmVsc1BLAQItABQABgAI&#10;AAAAIQBpmn5tHAIAADYEAAAOAAAAAAAAAAAAAAAAAC4CAABkcnMvZTJvRG9jLnhtbFBLAQItABQA&#10;BgAIAAAAIQAA3Zfw2wAAAAYBAAAPAAAAAAAAAAAAAAAAAHYEAABkcnMvZG93bnJldi54bWxQSwUG&#10;AAAAAAQABADzAAAAfgUAAAAA&#10;"/>
                  </w:pict>
                </mc:Fallback>
              </mc:AlternateContent>
            </w:r>
          </w:p>
          <w:p w:rsidR="003F444C" w:rsidRPr="00D4740B" w:rsidRDefault="003F444C" w:rsidP="00743B7C">
            <w:pPr>
              <w:spacing w:before="120" w:after="120" w:line="264" w:lineRule="auto"/>
              <w:rPr>
                <w:rFonts w:eastAsia="Calibri" w:cs="Times New Roman"/>
                <w:sz w:val="24"/>
                <w:szCs w:val="26"/>
                <w:vertAlign w:val="superscript"/>
                <w:lang w:val="nl-NL"/>
              </w:rPr>
            </w:pPr>
            <w:r w:rsidRPr="00D4740B">
              <w:rPr>
                <w:rFonts w:eastAsia="Calibri" w:cs="Times New Roman"/>
                <w:sz w:val="24"/>
                <w:szCs w:val="26"/>
                <w:lang w:val="nl-NL"/>
              </w:rPr>
              <w:t>Số:        /...</w:t>
            </w:r>
          </w:p>
        </w:tc>
        <w:tc>
          <w:tcPr>
            <w:tcW w:w="5953" w:type="dxa"/>
          </w:tcPr>
          <w:p w:rsidR="003F444C" w:rsidRPr="00D4740B" w:rsidRDefault="003F444C" w:rsidP="00743B7C">
            <w:pPr>
              <w:spacing w:before="120" w:after="120" w:line="264" w:lineRule="auto"/>
              <w:ind w:left="33"/>
              <w:jc w:val="center"/>
              <w:rPr>
                <w:rFonts w:eastAsia="Calibri" w:cs="Times New Roman"/>
                <w:b/>
                <w:bCs/>
                <w:sz w:val="24"/>
                <w:szCs w:val="26"/>
                <w:lang w:val="nl-NL"/>
              </w:rPr>
            </w:pPr>
            <w:r w:rsidRPr="00D4740B">
              <w:rPr>
                <w:rFonts w:eastAsia="Calibri" w:cs="Times New Roman"/>
                <w:b/>
                <w:bCs/>
                <w:sz w:val="24"/>
                <w:szCs w:val="26"/>
                <w:lang w:val="nl-NL"/>
              </w:rPr>
              <w:t>CỘNG HOÀ XÃ HỘI CHỦ NGHĨA VIỆT NAM</w:t>
            </w:r>
          </w:p>
          <w:p w:rsidR="003F444C" w:rsidRPr="00D4740B" w:rsidRDefault="003F444C" w:rsidP="00743B7C">
            <w:pPr>
              <w:spacing w:before="120" w:after="120" w:line="264" w:lineRule="auto"/>
              <w:rPr>
                <w:rFonts w:eastAsia="Calibri" w:cs="Times New Roman"/>
                <w:b/>
                <w:bCs/>
                <w:sz w:val="24"/>
                <w:szCs w:val="26"/>
                <w:lang w:val="nl-NL"/>
              </w:rPr>
            </w:pPr>
            <w:r w:rsidRPr="00D4740B">
              <w:rPr>
                <w:rFonts w:eastAsia="Calibri" w:cs="Times New Roman"/>
                <w:noProof/>
                <w:sz w:val="26"/>
              </w:rPr>
              <mc:AlternateContent>
                <mc:Choice Requires="wps">
                  <w:drawing>
                    <wp:anchor distT="4294967294" distB="4294967294" distL="114300" distR="114300" simplePos="0" relativeHeight="251660288" behindDoc="0" locked="0" layoutInCell="1" allowOverlap="1" wp14:anchorId="7484200C" wp14:editId="0BCE703D">
                      <wp:simplePos x="0" y="0"/>
                      <wp:positionH relativeFrom="column">
                        <wp:posOffset>823595</wp:posOffset>
                      </wp:positionH>
                      <wp:positionV relativeFrom="paragraph">
                        <wp:posOffset>260984</wp:posOffset>
                      </wp:positionV>
                      <wp:extent cx="18002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64.85pt;margin-top:20.55pt;width:141.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FQ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RCiWYd&#10;jmjrLVP7xpNHa6EnJWiNbQRLJqFbvXE5BpV6Y0O9/KS35gn4D0c0lA3TexlZv5wNQmUhInkTEjbO&#10;YM5d/xUEnmEHD7F1p9p2ARKbQk5xQuf7hOTJE44fs1majkZIld98CctvgcY6/0VCR4JRUHet415A&#10;FtOw45PzgRbLbwEhq4a1atsoh1aTvqDzCeYJHgetEsEZN3a/K1tLjiwIKj6xxnfHLBy0iGCNZGJ1&#10;tT1T7cXG5K0OeFgY0rlaF8X8nKfz1Ww1Gw/Go+lqME6ravC4LseD6Tr7PKk+VWVZZb8CtWycN0oI&#10;qQO7m3qz8d+p43qPLrq76/fehuQteuwXkr29I+k42TDMiyx2IM4be5s4CjYevl6ucCNe79F+/QtY&#10;/gYAAP//AwBQSwMEFAAGAAgAAAAhAKZPLBXeAAAACQEAAA8AAABkcnMvZG93bnJldi54bWxMj01P&#10;wzAMhu+T+A+RkXaZWJoyPlaaTtMkDhzZJnHNGtMWGqdq0rXs12PEAY6v/ej143wzuVacsQ+NJw1q&#10;mYBAKr1tqNJwPDzfPIII0ZA1rSfU8IUBNsXVLDeZ9SO94nkfK8ElFDKjoY6xy6QMZY3OhKXvkHj3&#10;7ntnIse+krY3I5e7VqZJci+daYgv1KbDXY3l535wGjAMdyrZrl11fLmMi7f08jF2B63n19P2CUTE&#10;Kf7B8KPP6lCw08kPZINoOafrB0Y1rJQCwcBK3aYgTr8DWeTy/wfFNwAAAP//AwBQSwECLQAUAAYA&#10;CAAAACEAtoM4kv4AAADhAQAAEwAAAAAAAAAAAAAAAAAAAAAAW0NvbnRlbnRfVHlwZXNdLnhtbFBL&#10;AQItABQABgAIAAAAIQA4/SH/1gAAAJQBAAALAAAAAAAAAAAAAAAAAC8BAABfcmVscy8ucmVsc1BL&#10;AQItABQABgAIAAAAIQAPuZFQIgIAAEoEAAAOAAAAAAAAAAAAAAAAAC4CAABkcnMvZTJvRG9jLnht&#10;bFBLAQItABQABgAIAAAAIQCmTywV3gAAAAkBAAAPAAAAAAAAAAAAAAAAAHwEAABkcnMvZG93bnJl&#10;di54bWxQSwUGAAAAAAQABADzAAAAhwUAAAAA&#10;"/>
                  </w:pict>
                </mc:Fallback>
              </mc:AlternateContent>
            </w:r>
            <w:r w:rsidRPr="00D4740B">
              <w:rPr>
                <w:rFonts w:eastAsia="Calibri" w:cs="Times New Roman"/>
                <w:b/>
                <w:bCs/>
                <w:sz w:val="24"/>
                <w:szCs w:val="26"/>
                <w:lang w:val="nl-NL"/>
              </w:rPr>
              <w:t>Độc lập - Tự do - Hạnh phúc</w:t>
            </w:r>
          </w:p>
          <w:p w:rsidR="003F444C" w:rsidRPr="00D4740B" w:rsidRDefault="003F444C" w:rsidP="00743B7C">
            <w:pPr>
              <w:overflowPunct w:val="0"/>
              <w:autoSpaceDE w:val="0"/>
              <w:autoSpaceDN w:val="0"/>
              <w:adjustRightInd w:val="0"/>
              <w:spacing w:before="120" w:after="120" w:line="264" w:lineRule="auto"/>
              <w:textAlignment w:val="baseline"/>
              <w:rPr>
                <w:rFonts w:eastAsia="Calibri" w:cs="Times New Roman"/>
                <w:i/>
                <w:iCs/>
                <w:sz w:val="24"/>
                <w:szCs w:val="26"/>
                <w:lang w:val="nl-NL"/>
              </w:rPr>
            </w:pPr>
          </w:p>
          <w:p w:rsidR="003F444C" w:rsidRPr="00D4740B" w:rsidRDefault="003F444C" w:rsidP="00743B7C">
            <w:pPr>
              <w:overflowPunct w:val="0"/>
              <w:autoSpaceDE w:val="0"/>
              <w:autoSpaceDN w:val="0"/>
              <w:adjustRightInd w:val="0"/>
              <w:spacing w:before="120" w:after="120" w:line="264" w:lineRule="auto"/>
              <w:jc w:val="center"/>
              <w:textAlignment w:val="baseline"/>
              <w:rPr>
                <w:rFonts w:eastAsia="Calibri" w:cs="Times New Roman"/>
                <w:i/>
                <w:iCs/>
                <w:sz w:val="24"/>
                <w:szCs w:val="26"/>
                <w:lang w:val="nl-NL"/>
              </w:rPr>
            </w:pPr>
            <w:r w:rsidRPr="00D4740B">
              <w:rPr>
                <w:rFonts w:eastAsia="Calibri" w:cs="Times New Roman"/>
                <w:i/>
                <w:iCs/>
                <w:sz w:val="24"/>
                <w:szCs w:val="26"/>
                <w:lang w:val="nl-NL"/>
              </w:rPr>
              <w:t>............., ngày...... tháng....... năm............</w:t>
            </w:r>
          </w:p>
        </w:tc>
      </w:tr>
    </w:tbl>
    <w:p w:rsidR="003F444C" w:rsidRPr="00D4740B" w:rsidRDefault="003F444C" w:rsidP="003F444C">
      <w:pPr>
        <w:spacing w:before="120" w:after="120" w:line="264" w:lineRule="auto"/>
        <w:jc w:val="center"/>
        <w:rPr>
          <w:rFonts w:eastAsia="Calibri" w:cs="Times New Roman"/>
          <w:b/>
          <w:bCs/>
          <w:sz w:val="26"/>
          <w:szCs w:val="28"/>
        </w:rPr>
      </w:pPr>
      <w:r w:rsidRPr="00D4740B">
        <w:rPr>
          <w:rFonts w:eastAsia="Calibri" w:cs="Times New Roman"/>
          <w:b/>
          <w:bCs/>
          <w:sz w:val="26"/>
          <w:szCs w:val="28"/>
        </w:rPr>
        <w:t>ĐƠN ĐỀ NGHỊ</w:t>
      </w:r>
    </w:p>
    <w:p w:rsidR="003F444C" w:rsidRPr="00D4740B" w:rsidRDefault="003F444C" w:rsidP="003F444C">
      <w:pPr>
        <w:spacing w:before="120" w:after="120" w:line="264" w:lineRule="auto"/>
        <w:jc w:val="center"/>
        <w:rPr>
          <w:rFonts w:eastAsia="Calibri" w:cs="Times New Roman"/>
          <w:b/>
          <w:bCs/>
          <w:sz w:val="26"/>
          <w:szCs w:val="28"/>
        </w:rPr>
      </w:pPr>
      <w:r w:rsidRPr="00D4740B">
        <w:rPr>
          <w:rFonts w:eastAsia="Calibri" w:cs="Times New Roman"/>
          <w:b/>
          <w:bCs/>
          <w:sz w:val="26"/>
          <w:szCs w:val="28"/>
        </w:rPr>
        <w:t>CẤP GIẤY PHÉP BÁN LẺ SẢN PHẨM THUỐC LÁ</w:t>
      </w:r>
    </w:p>
    <w:p w:rsidR="003F444C" w:rsidRPr="00D4740B" w:rsidRDefault="003F444C" w:rsidP="003F444C">
      <w:pPr>
        <w:spacing w:before="120" w:after="120" w:line="264" w:lineRule="auto"/>
        <w:jc w:val="both"/>
        <w:rPr>
          <w:rFonts w:eastAsia="Calibri" w:cs="Times New Roman"/>
          <w:b/>
          <w:bCs/>
          <w:i/>
          <w:iCs/>
          <w:sz w:val="26"/>
          <w:szCs w:val="28"/>
        </w:rPr>
      </w:pPr>
    </w:p>
    <w:p w:rsidR="003F444C" w:rsidRPr="00D4740B" w:rsidRDefault="003F444C" w:rsidP="003F444C">
      <w:pPr>
        <w:overflowPunct w:val="0"/>
        <w:autoSpaceDE w:val="0"/>
        <w:autoSpaceDN w:val="0"/>
        <w:adjustRightInd w:val="0"/>
        <w:spacing w:before="120" w:after="120" w:line="264" w:lineRule="auto"/>
        <w:jc w:val="both"/>
        <w:textAlignment w:val="baseline"/>
        <w:rPr>
          <w:rFonts w:eastAsia="Calibri" w:cs="Times New Roman"/>
          <w:b/>
          <w:sz w:val="26"/>
          <w:szCs w:val="28"/>
        </w:rPr>
      </w:pPr>
      <w:r w:rsidRPr="00D4740B">
        <w:rPr>
          <w:rFonts w:eastAsia="Calibri" w:cs="Times New Roman"/>
          <w:sz w:val="26"/>
          <w:szCs w:val="28"/>
        </w:rPr>
        <w:t>Kính gửi: UBND huyện (quận) ......................</w:t>
      </w:r>
      <w:r w:rsidRPr="00D4740B">
        <w:rPr>
          <w:rFonts w:eastAsia="Calibri" w:cs="Times New Roman"/>
          <w:b/>
          <w:sz w:val="26"/>
          <w:szCs w:val="28"/>
          <w:vertAlign w:val="superscript"/>
        </w:rPr>
        <w:t>(1)</w:t>
      </w:r>
    </w:p>
    <w:p w:rsidR="003F444C" w:rsidRPr="00D4740B" w:rsidRDefault="003F444C" w:rsidP="003F444C">
      <w:pPr>
        <w:overflowPunct w:val="0"/>
        <w:autoSpaceDE w:val="0"/>
        <w:autoSpaceDN w:val="0"/>
        <w:adjustRightInd w:val="0"/>
        <w:spacing w:before="120" w:after="120" w:line="264" w:lineRule="auto"/>
        <w:jc w:val="both"/>
        <w:textAlignment w:val="baseline"/>
        <w:rPr>
          <w:rFonts w:eastAsia="Calibri" w:cs="Times New Roman"/>
          <w:sz w:val="26"/>
          <w:szCs w:val="28"/>
        </w:rPr>
      </w:pPr>
      <w:r w:rsidRPr="00D4740B">
        <w:rPr>
          <w:rFonts w:eastAsia="Calibri" w:cs="Times New Roman"/>
          <w:sz w:val="26"/>
          <w:szCs w:val="28"/>
        </w:rPr>
        <w:t>1. Tên thương nhân:......................................................................................</w:t>
      </w:r>
    </w:p>
    <w:p w:rsidR="003F444C" w:rsidRPr="00D4740B" w:rsidRDefault="003F444C" w:rsidP="003F444C">
      <w:pPr>
        <w:overflowPunct w:val="0"/>
        <w:autoSpaceDE w:val="0"/>
        <w:autoSpaceDN w:val="0"/>
        <w:adjustRightInd w:val="0"/>
        <w:spacing w:before="120" w:after="120" w:line="264" w:lineRule="auto"/>
        <w:jc w:val="both"/>
        <w:textAlignment w:val="baseline"/>
        <w:rPr>
          <w:rFonts w:eastAsia="Calibri" w:cs="Times New Roman"/>
          <w:sz w:val="26"/>
          <w:szCs w:val="28"/>
        </w:rPr>
      </w:pPr>
      <w:r w:rsidRPr="00D4740B">
        <w:rPr>
          <w:rFonts w:eastAsia="Calibri" w:cs="Times New Roman"/>
          <w:sz w:val="26"/>
          <w:szCs w:val="28"/>
        </w:rPr>
        <w:t>2. Địa chỉ trụ sở chính: ................................................................................;</w:t>
      </w:r>
    </w:p>
    <w:p w:rsidR="003F444C" w:rsidRPr="00D4740B" w:rsidRDefault="003F444C" w:rsidP="003F444C">
      <w:pPr>
        <w:overflowPunct w:val="0"/>
        <w:autoSpaceDE w:val="0"/>
        <w:autoSpaceDN w:val="0"/>
        <w:adjustRightInd w:val="0"/>
        <w:spacing w:before="120" w:after="120" w:line="264" w:lineRule="auto"/>
        <w:jc w:val="both"/>
        <w:textAlignment w:val="baseline"/>
        <w:rPr>
          <w:rFonts w:eastAsia="Calibri" w:cs="Times New Roman"/>
          <w:sz w:val="26"/>
          <w:szCs w:val="28"/>
        </w:rPr>
      </w:pPr>
      <w:r w:rsidRPr="00D4740B">
        <w:rPr>
          <w:rFonts w:eastAsia="Calibri" w:cs="Times New Roman"/>
          <w:sz w:val="26"/>
          <w:szCs w:val="28"/>
        </w:rPr>
        <w:t>3. Điện thoại:........................................................... Fax:.............................;</w:t>
      </w:r>
    </w:p>
    <w:p w:rsidR="003F444C" w:rsidRPr="00D4740B" w:rsidRDefault="003F444C" w:rsidP="003F444C">
      <w:pPr>
        <w:tabs>
          <w:tab w:val="left" w:pos="840"/>
        </w:tabs>
        <w:overflowPunct w:val="0"/>
        <w:autoSpaceDE w:val="0"/>
        <w:autoSpaceDN w:val="0"/>
        <w:adjustRightInd w:val="0"/>
        <w:spacing w:before="120" w:after="120" w:line="264" w:lineRule="auto"/>
        <w:jc w:val="both"/>
        <w:textAlignment w:val="baseline"/>
        <w:rPr>
          <w:rFonts w:eastAsia="Calibri" w:cs="Times New Roman"/>
          <w:sz w:val="26"/>
          <w:szCs w:val="28"/>
        </w:rPr>
      </w:pPr>
      <w:r w:rsidRPr="00D4740B">
        <w:rPr>
          <w:rFonts w:eastAsia="Calibri" w:cs="Times New Roman"/>
          <w:sz w:val="26"/>
          <w:szCs w:val="28"/>
        </w:rPr>
        <w:t>4. Giấy chứng nhận đăng ký kinh doanh (hoặc Giấy chứng nhận đăng ký doanh nghiệp) số............ do............................. cấp đăng ký lần đầu ngày........ tháng......... năm......., đăng ký thay đổi lần thứ ..... ngày ..........tháng......... năm.......;</w:t>
      </w:r>
    </w:p>
    <w:p w:rsidR="003F444C" w:rsidRPr="00D4740B" w:rsidRDefault="003F444C" w:rsidP="003F444C">
      <w:pPr>
        <w:overflowPunct w:val="0"/>
        <w:autoSpaceDE w:val="0"/>
        <w:autoSpaceDN w:val="0"/>
        <w:adjustRightInd w:val="0"/>
        <w:spacing w:before="120" w:after="120" w:line="264" w:lineRule="auto"/>
        <w:jc w:val="both"/>
        <w:textAlignment w:val="baseline"/>
        <w:rPr>
          <w:rFonts w:eastAsia="Calibri" w:cs="Times New Roman"/>
          <w:sz w:val="26"/>
          <w:szCs w:val="28"/>
        </w:rPr>
      </w:pPr>
      <w:r w:rsidRPr="00D4740B">
        <w:rPr>
          <w:rFonts w:eastAsia="Calibri" w:cs="Times New Roman"/>
          <w:sz w:val="26"/>
          <w:szCs w:val="28"/>
        </w:rPr>
        <w:t>5. Chi nhánh, văn phòng đại diện hoặc địa điểm kinh doanh (nếu có):</w:t>
      </w:r>
    </w:p>
    <w:p w:rsidR="003F444C" w:rsidRPr="00D4740B" w:rsidRDefault="003F444C" w:rsidP="003F444C">
      <w:pPr>
        <w:overflowPunct w:val="0"/>
        <w:autoSpaceDE w:val="0"/>
        <w:autoSpaceDN w:val="0"/>
        <w:adjustRightInd w:val="0"/>
        <w:spacing w:before="120" w:after="120" w:line="264" w:lineRule="auto"/>
        <w:jc w:val="both"/>
        <w:textAlignment w:val="baseline"/>
        <w:rPr>
          <w:rFonts w:eastAsia="Calibri" w:cs="Times New Roman"/>
          <w:sz w:val="26"/>
          <w:szCs w:val="28"/>
        </w:rPr>
      </w:pPr>
      <w:r w:rsidRPr="00D4740B">
        <w:rPr>
          <w:rFonts w:eastAsia="Calibri" w:cs="Times New Roman"/>
          <w:sz w:val="26"/>
          <w:szCs w:val="28"/>
        </w:rPr>
        <w:t>- Tên: ...................................;</w:t>
      </w:r>
    </w:p>
    <w:p w:rsidR="003F444C" w:rsidRPr="00D4740B" w:rsidRDefault="003F444C" w:rsidP="003F444C">
      <w:pPr>
        <w:overflowPunct w:val="0"/>
        <w:autoSpaceDE w:val="0"/>
        <w:autoSpaceDN w:val="0"/>
        <w:adjustRightInd w:val="0"/>
        <w:spacing w:before="120" w:after="120" w:line="264" w:lineRule="auto"/>
        <w:jc w:val="both"/>
        <w:textAlignment w:val="baseline"/>
        <w:rPr>
          <w:rFonts w:eastAsia="Calibri" w:cs="Times New Roman"/>
          <w:sz w:val="26"/>
          <w:szCs w:val="28"/>
        </w:rPr>
      </w:pPr>
      <w:r w:rsidRPr="00D4740B">
        <w:rPr>
          <w:rFonts w:eastAsia="Calibri" w:cs="Times New Roman"/>
          <w:sz w:val="26"/>
          <w:szCs w:val="28"/>
        </w:rPr>
        <w:t>- Địa chỉ: ...........................;</w:t>
      </w:r>
    </w:p>
    <w:p w:rsidR="003F444C" w:rsidRPr="00D4740B" w:rsidRDefault="003F444C" w:rsidP="003F444C">
      <w:pPr>
        <w:overflowPunct w:val="0"/>
        <w:autoSpaceDE w:val="0"/>
        <w:autoSpaceDN w:val="0"/>
        <w:adjustRightInd w:val="0"/>
        <w:spacing w:before="120" w:after="120" w:line="264" w:lineRule="auto"/>
        <w:jc w:val="both"/>
        <w:textAlignment w:val="baseline"/>
        <w:rPr>
          <w:rFonts w:eastAsia="Calibri" w:cs="Times New Roman"/>
          <w:sz w:val="26"/>
          <w:szCs w:val="28"/>
        </w:rPr>
      </w:pPr>
      <w:r w:rsidRPr="00D4740B">
        <w:rPr>
          <w:rFonts w:eastAsia="Calibri" w:cs="Times New Roman"/>
          <w:sz w:val="26"/>
          <w:szCs w:val="28"/>
        </w:rPr>
        <w:t>- Điện thoại:......................... Fax:...............;</w:t>
      </w:r>
    </w:p>
    <w:p w:rsidR="003F444C" w:rsidRPr="00D4740B" w:rsidRDefault="003F444C" w:rsidP="003F444C">
      <w:pPr>
        <w:overflowPunct w:val="0"/>
        <w:autoSpaceDE w:val="0"/>
        <w:autoSpaceDN w:val="0"/>
        <w:adjustRightInd w:val="0"/>
        <w:spacing w:before="120" w:after="120" w:line="264" w:lineRule="auto"/>
        <w:jc w:val="both"/>
        <w:textAlignment w:val="baseline"/>
        <w:rPr>
          <w:rFonts w:eastAsia="Calibri" w:cs="Times New Roman"/>
          <w:sz w:val="26"/>
          <w:szCs w:val="28"/>
        </w:rPr>
      </w:pPr>
      <w:r w:rsidRPr="00D4740B">
        <w:rPr>
          <w:rFonts w:eastAsia="Calibri" w:cs="Times New Roman"/>
          <w:sz w:val="26"/>
          <w:szCs w:val="28"/>
        </w:rPr>
        <w:t>Đề nghị UBND huyện (quận) ......................</w:t>
      </w:r>
      <w:r w:rsidRPr="00D4740B">
        <w:rPr>
          <w:rFonts w:eastAsia="Calibri" w:cs="Times New Roman"/>
          <w:b/>
          <w:sz w:val="26"/>
          <w:szCs w:val="28"/>
          <w:vertAlign w:val="superscript"/>
        </w:rPr>
        <w:t>(1)</w:t>
      </w:r>
      <w:r w:rsidRPr="00D4740B">
        <w:rPr>
          <w:rFonts w:eastAsia="Calibri" w:cs="Times New Roman"/>
          <w:sz w:val="26"/>
          <w:szCs w:val="28"/>
        </w:rPr>
        <w:t>xem xét cấp Giấy phép bán lẻ sản phẩm thuốc lá, cụ thể như sau:</w:t>
      </w:r>
    </w:p>
    <w:p w:rsidR="003F444C" w:rsidRPr="00D4740B" w:rsidRDefault="003F444C" w:rsidP="003F444C">
      <w:pPr>
        <w:overflowPunct w:val="0"/>
        <w:autoSpaceDE w:val="0"/>
        <w:autoSpaceDN w:val="0"/>
        <w:adjustRightInd w:val="0"/>
        <w:spacing w:before="120" w:after="120" w:line="264" w:lineRule="auto"/>
        <w:contextualSpacing/>
        <w:jc w:val="both"/>
        <w:textAlignment w:val="baseline"/>
        <w:rPr>
          <w:rFonts w:eastAsia="Calibri" w:cs="Times New Roman"/>
          <w:bCs/>
          <w:sz w:val="26"/>
        </w:rPr>
      </w:pPr>
      <w:r w:rsidRPr="00D4740B">
        <w:rPr>
          <w:rFonts w:eastAsia="Calibri" w:cs="Times New Roman"/>
          <w:bCs/>
          <w:sz w:val="26"/>
        </w:rPr>
        <w:t>6. Được phép mua</w:t>
      </w:r>
      <w:r w:rsidRPr="00D4740B">
        <w:rPr>
          <w:rFonts w:eastAsia="Calibri" w:cs="Times New Roman"/>
          <w:sz w:val="26"/>
        </w:rPr>
        <w:t xml:space="preserve"> sản phẩm thuốc lá của các thương nhân bán buôn sản phẩm thuốc lá có tên sau</w:t>
      </w:r>
      <w:r w:rsidRPr="00D4740B">
        <w:rPr>
          <w:rFonts w:eastAsia="Calibri" w:cs="Times New Roman"/>
          <w:bCs/>
          <w:sz w:val="26"/>
        </w:rPr>
        <w:t>:</w:t>
      </w:r>
      <w:r w:rsidRPr="00D4740B">
        <w:rPr>
          <w:rFonts w:eastAsia="Calibri" w:cs="Times New Roman"/>
          <w:sz w:val="26"/>
        </w:rPr>
        <w:t>...........................................</w:t>
      </w:r>
      <w:r w:rsidRPr="00D4740B">
        <w:rPr>
          <w:rFonts w:eastAsia="Calibri" w:cs="Times New Roman"/>
          <w:b/>
          <w:sz w:val="26"/>
          <w:vertAlign w:val="superscript"/>
        </w:rPr>
        <w:t>(2)</w:t>
      </w:r>
    </w:p>
    <w:p w:rsidR="003F444C" w:rsidRPr="00D4740B" w:rsidRDefault="003F444C" w:rsidP="003F444C">
      <w:pPr>
        <w:overflowPunct w:val="0"/>
        <w:autoSpaceDE w:val="0"/>
        <w:autoSpaceDN w:val="0"/>
        <w:adjustRightInd w:val="0"/>
        <w:spacing w:before="120" w:after="120" w:line="264" w:lineRule="auto"/>
        <w:jc w:val="both"/>
        <w:textAlignment w:val="baseline"/>
        <w:rPr>
          <w:rFonts w:eastAsia="Calibri" w:cs="Times New Roman"/>
          <w:sz w:val="26"/>
          <w:szCs w:val="28"/>
          <w:vertAlign w:val="superscript"/>
        </w:rPr>
      </w:pPr>
      <w:r w:rsidRPr="00D4740B">
        <w:rPr>
          <w:rFonts w:eastAsia="Calibri" w:cs="Times New Roman"/>
          <w:bCs/>
          <w:sz w:val="26"/>
          <w:szCs w:val="28"/>
        </w:rPr>
        <w:t xml:space="preserve">7. Được </w:t>
      </w:r>
      <w:r w:rsidRPr="00D4740B">
        <w:rPr>
          <w:rFonts w:eastAsia="Calibri" w:cs="Times New Roman"/>
          <w:sz w:val="26"/>
          <w:szCs w:val="28"/>
        </w:rPr>
        <w:t>phép tổ chức bán lẻ sản phẩm thuốc lá tại các địa điểm:</w:t>
      </w:r>
    </w:p>
    <w:p w:rsidR="003F444C" w:rsidRPr="00D4740B" w:rsidRDefault="003F444C" w:rsidP="003F444C">
      <w:pPr>
        <w:tabs>
          <w:tab w:val="left" w:pos="567"/>
        </w:tabs>
        <w:spacing w:before="120" w:after="120" w:line="264" w:lineRule="auto"/>
        <w:jc w:val="both"/>
        <w:rPr>
          <w:rFonts w:eastAsia="Calibri" w:cs="Times New Roman"/>
          <w:sz w:val="26"/>
          <w:szCs w:val="28"/>
          <w:vertAlign w:val="superscript"/>
        </w:rPr>
      </w:pPr>
      <w:r w:rsidRPr="00D4740B">
        <w:rPr>
          <w:rFonts w:eastAsia="Calibri" w:cs="Times New Roman"/>
          <w:sz w:val="26"/>
          <w:szCs w:val="28"/>
        </w:rPr>
        <w:t>....................................................................</w:t>
      </w:r>
      <w:r w:rsidRPr="00D4740B">
        <w:rPr>
          <w:rFonts w:eastAsia="Calibri" w:cs="Times New Roman"/>
          <w:b/>
          <w:sz w:val="26"/>
          <w:szCs w:val="28"/>
          <w:vertAlign w:val="superscript"/>
        </w:rPr>
        <w:t>(3)</w:t>
      </w:r>
      <w:r w:rsidRPr="00D4740B">
        <w:rPr>
          <w:rFonts w:eastAsia="Calibri" w:cs="Times New Roman"/>
          <w:i/>
          <w:sz w:val="26"/>
          <w:szCs w:val="28"/>
        </w:rPr>
        <w:t>......(ghi rõ tên thương nhân).......</w:t>
      </w:r>
      <w:r w:rsidRPr="00D4740B">
        <w:rPr>
          <w:rFonts w:eastAsia="Calibri" w:cs="Times New Roman"/>
          <w:sz w:val="26"/>
          <w:szCs w:val="28"/>
        </w:rPr>
        <w:t>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w:t>
      </w:r>
      <w:r w:rsidRPr="00D4740B">
        <w:rPr>
          <w:rFonts w:eastAsia="Calibri" w:cs="Times New Roman"/>
          <w:iCs/>
          <w:sz w:val="26"/>
          <w:szCs w:val="28"/>
        </w:rPr>
        <w:t xml:space="preserve">/2013/TT-BCT ngày 25 tháng 9 năm 2013 </w:t>
      </w:r>
      <w:r w:rsidRPr="00D4740B">
        <w:rPr>
          <w:rFonts w:eastAsia="Calibri" w:cs="Times New Roman"/>
          <w:sz w:val="26"/>
          <w:szCs w:val="28"/>
        </w:rPr>
        <w:t xml:space="preserve">của Bộ Công Thương quy định chi tiết một số điều của Nghị định số </w:t>
      </w:r>
      <w:r w:rsidRPr="00D4740B">
        <w:rPr>
          <w:rFonts w:eastAsia="Calibri" w:cs="Times New Roman"/>
          <w:sz w:val="26"/>
          <w:szCs w:val="28"/>
        </w:rPr>
        <w:lastRenderedPageBreak/>
        <w:t>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3F444C" w:rsidRPr="00D4740B" w:rsidRDefault="003F444C" w:rsidP="003F444C">
      <w:pPr>
        <w:spacing w:before="120" w:after="120" w:line="264" w:lineRule="auto"/>
        <w:outlineLvl w:val="6"/>
        <w:rPr>
          <w:rFonts w:eastAsia="Times New Roman" w:cs="Times New Roman"/>
          <w:sz w:val="22"/>
          <w:szCs w:val="24"/>
        </w:rPr>
      </w:pPr>
      <w:r w:rsidRPr="00D4740B">
        <w:rPr>
          <w:rFonts w:eastAsia="Times New Roman" w:cs="Times New Roman"/>
          <w:sz w:val="22"/>
          <w:szCs w:val="24"/>
        </w:rPr>
        <w:tab/>
      </w:r>
      <w:r w:rsidRPr="00D4740B">
        <w:rPr>
          <w:rFonts w:eastAsia="Times New Roman" w:cs="Times New Roman"/>
          <w:sz w:val="22"/>
          <w:szCs w:val="24"/>
        </w:rPr>
        <w:tab/>
      </w:r>
      <w:r w:rsidRPr="00D4740B">
        <w:rPr>
          <w:rFonts w:eastAsia="Times New Roman" w:cs="Times New Roman"/>
          <w:sz w:val="22"/>
          <w:szCs w:val="24"/>
        </w:rPr>
        <w:tab/>
      </w:r>
      <w:r w:rsidRPr="00D4740B">
        <w:rPr>
          <w:rFonts w:eastAsia="Times New Roman" w:cs="Times New Roman"/>
          <w:sz w:val="22"/>
          <w:szCs w:val="24"/>
        </w:rPr>
        <w:tab/>
      </w:r>
    </w:p>
    <w:p w:rsidR="003F444C" w:rsidRPr="00D4740B" w:rsidRDefault="003F444C" w:rsidP="003F444C">
      <w:pPr>
        <w:spacing w:before="120" w:after="120" w:line="264" w:lineRule="auto"/>
        <w:outlineLvl w:val="6"/>
        <w:rPr>
          <w:rFonts w:eastAsia="Times New Roman" w:cs="Times New Roman"/>
          <w:sz w:val="22"/>
          <w:szCs w:val="24"/>
        </w:rPr>
      </w:pPr>
      <w:r w:rsidRPr="00D4740B">
        <w:rPr>
          <w:rFonts w:eastAsia="Times New Roman" w:cs="Times New Roman"/>
          <w:sz w:val="22"/>
          <w:szCs w:val="24"/>
        </w:rPr>
        <w:tab/>
      </w:r>
      <w:r w:rsidRPr="00D4740B">
        <w:rPr>
          <w:rFonts w:eastAsia="Times New Roman" w:cs="Times New Roman"/>
          <w:sz w:val="22"/>
          <w:szCs w:val="24"/>
        </w:rPr>
        <w:tab/>
      </w:r>
      <w:r w:rsidRPr="00D4740B">
        <w:rPr>
          <w:rFonts w:eastAsia="Times New Roman" w:cs="Times New Roman"/>
          <w:sz w:val="22"/>
          <w:szCs w:val="24"/>
        </w:rPr>
        <w:tab/>
      </w:r>
      <w:r w:rsidRPr="00D4740B">
        <w:rPr>
          <w:rFonts w:eastAsia="Times New Roman" w:cs="Times New Roman"/>
          <w:sz w:val="22"/>
          <w:szCs w:val="24"/>
        </w:rPr>
        <w:tab/>
        <w:t>Người đại diện theo pháp luật của thương nhân</w:t>
      </w:r>
    </w:p>
    <w:p w:rsidR="003F444C" w:rsidRPr="00D4740B" w:rsidRDefault="003F444C" w:rsidP="003F444C">
      <w:pPr>
        <w:overflowPunct w:val="0"/>
        <w:autoSpaceDE w:val="0"/>
        <w:autoSpaceDN w:val="0"/>
        <w:adjustRightInd w:val="0"/>
        <w:spacing w:before="120" w:after="120" w:line="264" w:lineRule="auto"/>
        <w:ind w:firstLine="2835"/>
        <w:jc w:val="center"/>
        <w:textAlignment w:val="baseline"/>
        <w:rPr>
          <w:rFonts w:eastAsia="Calibri" w:cs="Times New Roman"/>
          <w:i/>
          <w:sz w:val="26"/>
          <w:szCs w:val="28"/>
        </w:rPr>
      </w:pPr>
      <w:r w:rsidRPr="00D4740B">
        <w:rPr>
          <w:rFonts w:eastAsia="Calibri" w:cs="Times New Roman"/>
          <w:i/>
          <w:sz w:val="26"/>
          <w:szCs w:val="28"/>
        </w:rPr>
        <w:t>(họ và tên, ký tên, đóng dấu)</w:t>
      </w:r>
    </w:p>
    <w:p w:rsidR="003F444C" w:rsidRPr="00D4740B" w:rsidRDefault="003F444C" w:rsidP="003F444C">
      <w:pPr>
        <w:overflowPunct w:val="0"/>
        <w:autoSpaceDE w:val="0"/>
        <w:autoSpaceDN w:val="0"/>
        <w:adjustRightInd w:val="0"/>
        <w:spacing w:before="120" w:after="120" w:line="264" w:lineRule="auto"/>
        <w:jc w:val="both"/>
        <w:textAlignment w:val="baseline"/>
        <w:rPr>
          <w:rFonts w:eastAsia="Calibri" w:cs="Times New Roman"/>
          <w:b/>
          <w:bCs/>
          <w:i/>
          <w:iCs/>
          <w:sz w:val="22"/>
          <w:szCs w:val="24"/>
        </w:rPr>
      </w:pPr>
      <w:r w:rsidRPr="00D4740B">
        <w:rPr>
          <w:rFonts w:eastAsia="Calibri" w:cs="Times New Roman"/>
          <w:b/>
          <w:bCs/>
          <w:i/>
          <w:iCs/>
          <w:sz w:val="22"/>
          <w:szCs w:val="24"/>
        </w:rPr>
        <w:t>Chú thích:</w:t>
      </w:r>
    </w:p>
    <w:p w:rsidR="003F444C" w:rsidRPr="00D4740B" w:rsidRDefault="003F444C" w:rsidP="003F444C">
      <w:pPr>
        <w:overflowPunct w:val="0"/>
        <w:autoSpaceDE w:val="0"/>
        <w:autoSpaceDN w:val="0"/>
        <w:adjustRightInd w:val="0"/>
        <w:spacing w:before="120" w:after="120" w:line="264" w:lineRule="auto"/>
        <w:jc w:val="both"/>
        <w:textAlignment w:val="baseline"/>
        <w:rPr>
          <w:rFonts w:eastAsia="Calibri" w:cs="Times New Roman"/>
          <w:sz w:val="22"/>
          <w:szCs w:val="24"/>
        </w:rPr>
      </w:pPr>
      <w:r w:rsidRPr="00D4740B">
        <w:rPr>
          <w:rFonts w:eastAsia="Calibri" w:cs="Times New Roman"/>
          <w:b/>
          <w:sz w:val="22"/>
          <w:szCs w:val="24"/>
          <w:vertAlign w:val="superscript"/>
        </w:rPr>
        <w:t>(1)</w:t>
      </w:r>
      <w:r w:rsidRPr="00D4740B">
        <w:rPr>
          <w:rFonts w:eastAsia="Calibri" w:cs="Times New Roman"/>
          <w:sz w:val="22"/>
          <w:szCs w:val="24"/>
        </w:rPr>
        <w:t>: Ghi rõ tên huyện (quận) nơi thương nhân dự kiến xin phép để kinh doanh.</w:t>
      </w:r>
    </w:p>
    <w:p w:rsidR="003F444C" w:rsidRPr="00D4740B" w:rsidRDefault="003F444C" w:rsidP="003F444C">
      <w:pPr>
        <w:overflowPunct w:val="0"/>
        <w:autoSpaceDE w:val="0"/>
        <w:autoSpaceDN w:val="0"/>
        <w:adjustRightInd w:val="0"/>
        <w:spacing w:before="120" w:after="120" w:line="264" w:lineRule="auto"/>
        <w:jc w:val="both"/>
        <w:textAlignment w:val="baseline"/>
        <w:rPr>
          <w:rFonts w:eastAsia="Calibri" w:cs="Times New Roman"/>
          <w:sz w:val="22"/>
          <w:szCs w:val="24"/>
        </w:rPr>
      </w:pPr>
      <w:r w:rsidRPr="00D4740B">
        <w:rPr>
          <w:rFonts w:eastAsia="Calibri" w:cs="Times New Roman"/>
          <w:b/>
          <w:sz w:val="22"/>
          <w:szCs w:val="24"/>
          <w:vertAlign w:val="superscript"/>
        </w:rPr>
        <w:t>(2)</w:t>
      </w:r>
      <w:r w:rsidRPr="00D4740B">
        <w:rPr>
          <w:rFonts w:eastAsia="Calibri" w:cs="Times New Roman"/>
          <w:sz w:val="22"/>
          <w:szCs w:val="24"/>
        </w:rPr>
        <w:t>: Ghi rõ tên, địa chỉ của các thương nhân bán buôn sản phẩm thuốc lá.</w:t>
      </w:r>
    </w:p>
    <w:p w:rsidR="003F444C" w:rsidRPr="00D4740B" w:rsidRDefault="003F444C" w:rsidP="003F444C">
      <w:pPr>
        <w:overflowPunct w:val="0"/>
        <w:autoSpaceDE w:val="0"/>
        <w:autoSpaceDN w:val="0"/>
        <w:adjustRightInd w:val="0"/>
        <w:spacing w:before="120" w:after="120" w:line="264" w:lineRule="auto"/>
        <w:jc w:val="both"/>
        <w:textAlignment w:val="baseline"/>
        <w:rPr>
          <w:rFonts w:eastAsia="Calibri" w:cs="Times New Roman"/>
          <w:sz w:val="22"/>
          <w:szCs w:val="24"/>
        </w:rPr>
      </w:pPr>
      <w:r w:rsidRPr="00D4740B">
        <w:rPr>
          <w:rFonts w:eastAsia="Calibri" w:cs="Times New Roman"/>
          <w:b/>
          <w:sz w:val="22"/>
          <w:szCs w:val="24"/>
          <w:vertAlign w:val="superscript"/>
        </w:rPr>
        <w:t>(3)</w:t>
      </w:r>
      <w:r w:rsidRPr="00D4740B">
        <w:rPr>
          <w:rFonts w:eastAsia="Calibri" w:cs="Times New Roman"/>
          <w:sz w:val="22"/>
          <w:szCs w:val="24"/>
        </w:rPr>
        <w:t>: Ghi rõ tên, địa chỉ, điện thoại các địa điểm thương nhân dự kiến xin phép để bán lẻ sản phẩm thuốc lá.</w:t>
      </w:r>
    </w:p>
    <w:p w:rsidR="003F444C" w:rsidRDefault="003F444C" w:rsidP="003F444C">
      <w:pPr>
        <w:spacing w:after="160" w:line="259" w:lineRule="auto"/>
        <w:rPr>
          <w:rFonts w:eastAsia="Calibri" w:cs="Times New Roman"/>
          <w:b/>
          <w:bCs/>
          <w:szCs w:val="28"/>
        </w:rPr>
      </w:pPr>
      <w:r w:rsidRPr="00D4740B">
        <w:rPr>
          <w:rFonts w:eastAsia="Calibri" w:cs="Times New Roman"/>
          <w:b/>
          <w:bCs/>
          <w:szCs w:val="28"/>
        </w:rPr>
        <w:br w:type="page"/>
      </w:r>
    </w:p>
    <w:p w:rsidR="00290E3C" w:rsidRDefault="00290E3C">
      <w:bookmarkStart w:id="2" w:name="_GoBack"/>
      <w:bookmarkEnd w:id="2"/>
    </w:p>
    <w:sectPr w:rsidR="0029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024E"/>
    <w:multiLevelType w:val="hybridMultilevel"/>
    <w:tmpl w:val="74F0BF74"/>
    <w:lvl w:ilvl="0" w:tplc="67D6FA6A">
      <w:start w:val="3"/>
      <w:numFmt w:val="bullet"/>
      <w:lvlText w:val="-"/>
      <w:lvlJc w:val="left"/>
      <w:pPr>
        <w:ind w:left="1070" w:hanging="360"/>
      </w:pPr>
      <w:rPr>
        <w:rFonts w:ascii="Times New Roman" w:eastAsia="Times New Roman" w:hAnsi="Times New Roman" w:hint="default"/>
      </w:rPr>
    </w:lvl>
    <w:lvl w:ilvl="1" w:tplc="04090003">
      <w:start w:val="1"/>
      <w:numFmt w:val="bullet"/>
      <w:lvlText w:val="o"/>
      <w:lvlJc w:val="left"/>
      <w:pPr>
        <w:ind w:left="644" w:hanging="360"/>
      </w:pPr>
      <w:rPr>
        <w:rFonts w:ascii="Courier New" w:hAnsi="Courier New"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4C"/>
    <w:rsid w:val="00290E3C"/>
    <w:rsid w:val="003F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44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44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1019</Words>
  <Characters>5812</Characters>
  <Application>Microsoft Office Word</Application>
  <DocSecurity>0</DocSecurity>
  <Lines>48</Lines>
  <Paragraphs>13</Paragraphs>
  <ScaleCrop>false</ScaleCrop>
  <Company>home</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2022-10-25T02:43:00Z</dcterms:created>
  <dcterms:modified xsi:type="dcterms:W3CDTF">2022-10-25T02:43:00Z</dcterms:modified>
</cp:coreProperties>
</file>