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5" w:type="dxa"/>
        <w:tblInd w:w="108" w:type="dxa"/>
        <w:tblLook w:val="01E0" w:firstRow="1" w:lastRow="1" w:firstColumn="1" w:lastColumn="1" w:noHBand="0" w:noVBand="0"/>
      </w:tblPr>
      <w:tblGrid>
        <w:gridCol w:w="3000"/>
        <w:gridCol w:w="6195"/>
      </w:tblGrid>
      <w:tr w:rsidR="00F43071" w:rsidRPr="00F43071">
        <w:tc>
          <w:tcPr>
            <w:tcW w:w="3000" w:type="dxa"/>
            <w:shd w:val="clear" w:color="auto" w:fill="auto"/>
          </w:tcPr>
          <w:p w:rsidR="00205636" w:rsidRPr="00F43071" w:rsidRDefault="00205636" w:rsidP="00A1782A">
            <w:pPr>
              <w:jc w:val="center"/>
              <w:rPr>
                <w:rFonts w:ascii="Times New Roman" w:hAnsi="Times New Roman" w:cs="Times New Roman"/>
                <w:b/>
                <w:bCs/>
                <w:color w:val="auto"/>
                <w:sz w:val="26"/>
                <w:szCs w:val="26"/>
                <w:lang w:val="nl-NL"/>
              </w:rPr>
            </w:pPr>
            <w:r w:rsidRPr="00F43071">
              <w:rPr>
                <w:rFonts w:ascii="Times New Roman" w:hAnsi="Times New Roman" w:cs="Times New Roman"/>
                <w:b/>
                <w:bCs/>
                <w:color w:val="auto"/>
                <w:sz w:val="26"/>
                <w:szCs w:val="26"/>
                <w:lang w:val="nl-NL"/>
              </w:rPr>
              <w:t>U</w:t>
            </w:r>
            <w:r w:rsidR="00833200" w:rsidRPr="00F43071">
              <w:rPr>
                <w:rFonts w:ascii="Times New Roman" w:hAnsi="Times New Roman" w:cs="Times New Roman"/>
                <w:b/>
                <w:bCs/>
                <w:color w:val="auto"/>
                <w:sz w:val="26"/>
                <w:szCs w:val="26"/>
                <w:lang w:val="nl-NL"/>
              </w:rPr>
              <w:t>Ỷ</w:t>
            </w:r>
            <w:r w:rsidRPr="00F43071">
              <w:rPr>
                <w:rFonts w:ascii="Times New Roman" w:hAnsi="Times New Roman" w:cs="Times New Roman"/>
                <w:b/>
                <w:bCs/>
                <w:color w:val="auto"/>
                <w:sz w:val="26"/>
                <w:szCs w:val="26"/>
                <w:lang w:val="nl-NL"/>
              </w:rPr>
              <w:t xml:space="preserve"> </w:t>
            </w:r>
            <w:r w:rsidR="00833200" w:rsidRPr="00F43071">
              <w:rPr>
                <w:rFonts w:ascii="Times New Roman" w:hAnsi="Times New Roman" w:cs="Times New Roman"/>
                <w:b/>
                <w:bCs/>
                <w:color w:val="auto"/>
                <w:sz w:val="26"/>
                <w:szCs w:val="26"/>
                <w:lang w:val="nl-NL"/>
              </w:rPr>
              <w:t>BAN</w:t>
            </w:r>
            <w:r w:rsidRPr="00F43071">
              <w:rPr>
                <w:rFonts w:ascii="Times New Roman" w:hAnsi="Times New Roman" w:cs="Times New Roman"/>
                <w:b/>
                <w:bCs/>
                <w:color w:val="auto"/>
                <w:sz w:val="26"/>
                <w:szCs w:val="26"/>
                <w:lang w:val="nl-NL"/>
              </w:rPr>
              <w:t xml:space="preserve"> </w:t>
            </w:r>
            <w:r w:rsidR="00833200" w:rsidRPr="00F43071">
              <w:rPr>
                <w:rFonts w:ascii="Times New Roman" w:hAnsi="Times New Roman" w:cs="Times New Roman"/>
                <w:b/>
                <w:bCs/>
                <w:color w:val="auto"/>
                <w:sz w:val="26"/>
                <w:szCs w:val="26"/>
                <w:lang w:val="nl-NL"/>
              </w:rPr>
              <w:t>NHÂN</w:t>
            </w:r>
            <w:r w:rsidRPr="00F43071">
              <w:rPr>
                <w:rFonts w:ascii="Times New Roman" w:hAnsi="Times New Roman" w:cs="Times New Roman"/>
                <w:b/>
                <w:bCs/>
                <w:color w:val="auto"/>
                <w:sz w:val="26"/>
                <w:szCs w:val="26"/>
                <w:lang w:val="nl-NL"/>
              </w:rPr>
              <w:t xml:space="preserve"> </w:t>
            </w:r>
            <w:r w:rsidR="00833200" w:rsidRPr="00F43071">
              <w:rPr>
                <w:rFonts w:ascii="Times New Roman" w:hAnsi="Times New Roman" w:cs="Times New Roman"/>
                <w:b/>
                <w:bCs/>
                <w:color w:val="auto"/>
                <w:sz w:val="26"/>
                <w:szCs w:val="26"/>
                <w:lang w:val="nl-NL"/>
              </w:rPr>
              <w:t>DÂN</w:t>
            </w:r>
          </w:p>
          <w:p w:rsidR="00205636" w:rsidRPr="00F43071" w:rsidRDefault="00833200" w:rsidP="00A1782A">
            <w:pPr>
              <w:jc w:val="center"/>
              <w:rPr>
                <w:rFonts w:ascii="Times New Roman" w:hAnsi="Times New Roman" w:cs="Times New Roman"/>
                <w:b/>
                <w:bCs/>
                <w:color w:val="auto"/>
                <w:sz w:val="26"/>
                <w:szCs w:val="26"/>
                <w:lang w:val="nl-NL"/>
              </w:rPr>
            </w:pPr>
            <w:r w:rsidRPr="00F43071">
              <w:rPr>
                <w:rFonts w:ascii="Times New Roman" w:hAnsi="Times New Roman" w:cs="Times New Roman"/>
                <w:b/>
                <w:bCs/>
                <w:color w:val="auto"/>
                <w:sz w:val="26"/>
                <w:szCs w:val="26"/>
                <w:lang w:val="nl-NL"/>
              </w:rPr>
              <w:t>HUYỆN</w:t>
            </w:r>
            <w:r w:rsidR="00205636" w:rsidRPr="00F43071">
              <w:rPr>
                <w:rFonts w:ascii="Times New Roman" w:hAnsi="Times New Roman" w:cs="Times New Roman"/>
                <w:b/>
                <w:bCs/>
                <w:color w:val="auto"/>
                <w:sz w:val="26"/>
                <w:szCs w:val="26"/>
                <w:lang w:val="nl-NL"/>
              </w:rPr>
              <w:t xml:space="preserve"> </w:t>
            </w:r>
            <w:r w:rsidRPr="00F43071">
              <w:rPr>
                <w:rFonts w:ascii="Times New Roman" w:hAnsi="Times New Roman" w:cs="Times New Roman"/>
                <w:b/>
                <w:bCs/>
                <w:color w:val="auto"/>
                <w:sz w:val="26"/>
                <w:szCs w:val="26"/>
                <w:lang w:val="nl-NL"/>
              </w:rPr>
              <w:t>TÂN</w:t>
            </w:r>
            <w:r w:rsidR="00205636" w:rsidRPr="00F43071">
              <w:rPr>
                <w:rFonts w:ascii="Times New Roman" w:hAnsi="Times New Roman" w:cs="Times New Roman"/>
                <w:b/>
                <w:bCs/>
                <w:color w:val="auto"/>
                <w:sz w:val="26"/>
                <w:szCs w:val="26"/>
                <w:lang w:val="nl-NL"/>
              </w:rPr>
              <w:t xml:space="preserve"> </w:t>
            </w:r>
            <w:r w:rsidRPr="00F43071">
              <w:rPr>
                <w:rFonts w:ascii="Times New Roman" w:hAnsi="Times New Roman" w:cs="Times New Roman"/>
                <w:b/>
                <w:bCs/>
                <w:color w:val="auto"/>
                <w:sz w:val="26"/>
                <w:szCs w:val="26"/>
                <w:lang w:val="nl-NL"/>
              </w:rPr>
              <w:t>YÊN</w:t>
            </w:r>
          </w:p>
          <w:p w:rsidR="00205636" w:rsidRPr="00F43071" w:rsidRDefault="001C2013" w:rsidP="00A1782A">
            <w:pPr>
              <w:jc w:val="center"/>
              <w:rPr>
                <w:b/>
                <w:bCs/>
                <w:color w:val="auto"/>
                <w:spacing w:val="-4"/>
                <w:lang w:val="nl-NL"/>
              </w:rPr>
            </w:pPr>
            <w:r w:rsidRPr="00F43071">
              <w:rPr>
                <w:noProof/>
                <w:color w:val="auto"/>
                <w:lang w:val="en-US" w:eastAsia="en-US"/>
              </w:rPr>
              <mc:AlternateContent>
                <mc:Choice Requires="wps">
                  <w:drawing>
                    <wp:anchor distT="0" distB="0" distL="114300" distR="114300" simplePos="0" relativeHeight="251656704" behindDoc="0" locked="0" layoutInCell="1" allowOverlap="1" wp14:anchorId="4DF18005" wp14:editId="44C91BAE">
                      <wp:simplePos x="0" y="0"/>
                      <wp:positionH relativeFrom="column">
                        <wp:posOffset>506095</wp:posOffset>
                      </wp:positionH>
                      <wp:positionV relativeFrom="paragraph">
                        <wp:posOffset>22860</wp:posOffset>
                      </wp:positionV>
                      <wp:extent cx="635000" cy="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9590F8F" id="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8pt" to="89.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">
                      <o:lock v:ext="edit" shapetype="f"/>
                    </v:line>
                  </w:pict>
                </mc:Fallback>
              </mc:AlternateContent>
            </w:r>
          </w:p>
        </w:tc>
        <w:tc>
          <w:tcPr>
            <w:tcW w:w="6195" w:type="dxa"/>
            <w:shd w:val="clear" w:color="auto" w:fill="auto"/>
          </w:tcPr>
          <w:p w:rsidR="00205636" w:rsidRPr="00F43071" w:rsidRDefault="00205636" w:rsidP="00A1782A">
            <w:pPr>
              <w:jc w:val="center"/>
              <w:rPr>
                <w:rFonts w:ascii="Times New Roman" w:hAnsi="Times New Roman" w:cs="Times New Roman"/>
                <w:b/>
                <w:bCs/>
                <w:color w:val="auto"/>
                <w:sz w:val="26"/>
                <w:szCs w:val="26"/>
                <w:lang w:val="nl-NL"/>
              </w:rPr>
            </w:pPr>
            <w:r w:rsidRPr="00F43071">
              <w:rPr>
                <w:rFonts w:ascii="Times New Roman" w:hAnsi="Times New Roman" w:cs="Times New Roman"/>
                <w:b/>
                <w:bCs/>
                <w:color w:val="auto"/>
                <w:sz w:val="26"/>
                <w:szCs w:val="26"/>
                <w:lang w:val="nl-NL"/>
              </w:rPr>
              <w:t>CỘNG HÒA XÃ HỘI CHỦ NGHĨA VIỆT NAM</w:t>
            </w:r>
          </w:p>
          <w:p w:rsidR="00205636" w:rsidRPr="00F43071" w:rsidRDefault="00205636" w:rsidP="00A1782A">
            <w:pPr>
              <w:jc w:val="center"/>
              <w:rPr>
                <w:rFonts w:ascii="Times New Roman" w:hAnsi="Times New Roman" w:cs="Times New Roman"/>
                <w:b/>
                <w:bCs/>
                <w:color w:val="auto"/>
                <w:sz w:val="28"/>
                <w:szCs w:val="28"/>
                <w:lang w:val="nl-NL"/>
              </w:rPr>
            </w:pPr>
            <w:r w:rsidRPr="00F43071">
              <w:rPr>
                <w:rFonts w:ascii="Times New Roman" w:hAnsi="Times New Roman" w:cs="Times New Roman"/>
                <w:b/>
                <w:bCs/>
                <w:color w:val="auto"/>
                <w:sz w:val="28"/>
                <w:szCs w:val="28"/>
                <w:lang w:val="nl-NL"/>
              </w:rPr>
              <w:t>Độc lập - Tự do - Hạnh phúc</w:t>
            </w:r>
          </w:p>
          <w:p w:rsidR="00205636" w:rsidRPr="00F43071" w:rsidRDefault="001C2013" w:rsidP="00A1782A">
            <w:pPr>
              <w:jc w:val="center"/>
              <w:rPr>
                <w:rFonts w:ascii="Times New Roman" w:hAnsi="Times New Roman" w:cs="Times New Roman"/>
                <w:b/>
                <w:bCs/>
                <w:color w:val="auto"/>
                <w:lang w:val="nl-NL"/>
              </w:rPr>
            </w:pPr>
            <w:r w:rsidRPr="00F43071">
              <w:rPr>
                <w:noProof/>
                <w:color w:val="auto"/>
                <w:lang w:val="en-US" w:eastAsia="en-US"/>
              </w:rPr>
              <mc:AlternateContent>
                <mc:Choice Requires="wps">
                  <w:drawing>
                    <wp:anchor distT="0" distB="0" distL="114300" distR="114300" simplePos="0" relativeHeight="251657728" behindDoc="0" locked="0" layoutInCell="1" allowOverlap="1" wp14:anchorId="34015D1D" wp14:editId="335DE3B3">
                      <wp:simplePos x="0" y="0"/>
                      <wp:positionH relativeFrom="column">
                        <wp:posOffset>864870</wp:posOffset>
                      </wp:positionH>
                      <wp:positionV relativeFrom="paragraph">
                        <wp:posOffset>23495</wp:posOffset>
                      </wp:positionV>
                      <wp:extent cx="2127885"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82EAF9C" id="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85pt" to="235.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">
                      <o:lock v:ext="edit" shapetype="f"/>
                    </v:line>
                  </w:pict>
                </mc:Fallback>
              </mc:AlternateContent>
            </w:r>
          </w:p>
        </w:tc>
      </w:tr>
      <w:tr w:rsidR="00F43071" w:rsidRPr="00F43071">
        <w:tc>
          <w:tcPr>
            <w:tcW w:w="3000" w:type="dxa"/>
            <w:shd w:val="clear" w:color="auto" w:fill="auto"/>
          </w:tcPr>
          <w:p w:rsidR="00205636" w:rsidRPr="00F43071" w:rsidRDefault="00205636" w:rsidP="007D3534">
            <w:pPr>
              <w:jc w:val="center"/>
              <w:rPr>
                <w:rFonts w:ascii="Times New Roman" w:hAnsi="Times New Roman" w:cs="Times New Roman"/>
                <w:color w:val="auto"/>
                <w:lang w:val="nl-NL"/>
              </w:rPr>
            </w:pPr>
            <w:r w:rsidRPr="00F43071">
              <w:rPr>
                <w:rFonts w:ascii="Times New Roman" w:hAnsi="Times New Roman" w:cs="Times New Roman"/>
                <w:color w:val="auto"/>
                <w:sz w:val="26"/>
                <w:szCs w:val="26"/>
                <w:lang w:val="nl-NL"/>
              </w:rPr>
              <w:t>S</w:t>
            </w:r>
            <w:r w:rsidR="00761CE0" w:rsidRPr="00F43071">
              <w:rPr>
                <w:rFonts w:ascii="Times New Roman" w:hAnsi="Times New Roman" w:cs="Times New Roman"/>
                <w:color w:val="auto"/>
                <w:sz w:val="26"/>
                <w:szCs w:val="26"/>
                <w:lang w:val="nl-NL"/>
              </w:rPr>
              <w:t>ố:</w:t>
            </w:r>
            <w:r w:rsidRPr="00F43071">
              <w:rPr>
                <w:rFonts w:ascii="Times New Roman" w:hAnsi="Times New Roman" w:cs="Times New Roman"/>
                <w:color w:val="auto"/>
                <w:sz w:val="26"/>
                <w:szCs w:val="26"/>
                <w:lang w:val="nl-NL"/>
              </w:rPr>
              <w:t xml:space="preserve">   </w:t>
            </w:r>
            <w:r w:rsidR="007D3534" w:rsidRPr="00F43071">
              <w:rPr>
                <w:rFonts w:ascii="Times New Roman" w:hAnsi="Times New Roman" w:cs="Times New Roman"/>
                <w:color w:val="auto"/>
                <w:sz w:val="26"/>
                <w:szCs w:val="26"/>
                <w:lang w:val="nl-NL"/>
              </w:rPr>
              <w:t>........</w:t>
            </w:r>
            <w:r w:rsidRPr="00F43071">
              <w:rPr>
                <w:rFonts w:ascii="Times New Roman" w:hAnsi="Times New Roman" w:cs="Times New Roman"/>
                <w:color w:val="auto"/>
                <w:sz w:val="26"/>
                <w:szCs w:val="26"/>
                <w:lang w:val="nl-NL"/>
              </w:rPr>
              <w:t xml:space="preserve"> </w:t>
            </w:r>
            <w:r w:rsidRPr="00F43071">
              <w:rPr>
                <w:rFonts w:ascii="Times New Roman" w:hAnsi="Times New Roman" w:cs="Times New Roman"/>
                <w:b/>
                <w:bCs/>
                <w:color w:val="auto"/>
                <w:sz w:val="26"/>
                <w:szCs w:val="26"/>
                <w:lang w:val="nl-NL"/>
              </w:rPr>
              <w:t xml:space="preserve"> </w:t>
            </w:r>
            <w:r w:rsidRPr="00F43071">
              <w:rPr>
                <w:rFonts w:ascii="Times New Roman" w:hAnsi="Times New Roman" w:cs="Times New Roman"/>
                <w:color w:val="auto"/>
                <w:sz w:val="26"/>
                <w:szCs w:val="26"/>
                <w:lang w:val="nl-NL"/>
              </w:rPr>
              <w:t>/</w:t>
            </w:r>
            <w:r w:rsidR="00672811" w:rsidRPr="00F43071">
              <w:rPr>
                <w:rFonts w:ascii="Times New Roman" w:hAnsi="Times New Roman" w:cs="Times New Roman"/>
                <w:color w:val="auto"/>
                <w:sz w:val="26"/>
                <w:szCs w:val="26"/>
                <w:lang w:val="nl-NL"/>
              </w:rPr>
              <w:t>BC</w:t>
            </w:r>
            <w:r w:rsidR="00640043" w:rsidRPr="00F43071">
              <w:rPr>
                <w:rFonts w:ascii="Times New Roman" w:hAnsi="Times New Roman" w:cs="Times New Roman"/>
                <w:color w:val="auto"/>
                <w:sz w:val="26"/>
                <w:szCs w:val="26"/>
                <w:lang w:val="nl-NL"/>
              </w:rPr>
              <w:t>-</w:t>
            </w:r>
            <w:r w:rsidRPr="00F43071">
              <w:rPr>
                <w:rFonts w:ascii="Times New Roman" w:hAnsi="Times New Roman" w:cs="Times New Roman"/>
                <w:color w:val="auto"/>
                <w:sz w:val="26"/>
                <w:szCs w:val="26"/>
                <w:lang w:val="nl-NL"/>
              </w:rPr>
              <w:t>UBND</w:t>
            </w:r>
          </w:p>
        </w:tc>
        <w:tc>
          <w:tcPr>
            <w:tcW w:w="6195" w:type="dxa"/>
            <w:shd w:val="clear" w:color="auto" w:fill="auto"/>
          </w:tcPr>
          <w:p w:rsidR="00205636" w:rsidRPr="00F43071" w:rsidRDefault="00205636" w:rsidP="00F43071">
            <w:pPr>
              <w:jc w:val="center"/>
              <w:rPr>
                <w:rFonts w:ascii="Times New Roman" w:hAnsi="Times New Roman" w:cs="Times New Roman"/>
                <w:color w:val="auto"/>
                <w:lang w:val="nl-NL"/>
              </w:rPr>
            </w:pPr>
            <w:r w:rsidRPr="00F43071">
              <w:rPr>
                <w:rFonts w:ascii="Times New Roman" w:hAnsi="Times New Roman" w:cs="Times New Roman"/>
                <w:i/>
                <w:iCs/>
                <w:color w:val="auto"/>
                <w:sz w:val="28"/>
                <w:szCs w:val="28"/>
                <w:lang w:val="nl-NL"/>
              </w:rPr>
              <w:t xml:space="preserve">Tân Yên,  ngày </w:t>
            </w:r>
            <w:r w:rsidR="007D3534" w:rsidRPr="00F43071">
              <w:rPr>
                <w:rFonts w:ascii="Times New Roman" w:hAnsi="Times New Roman" w:cs="Times New Roman"/>
                <w:i/>
                <w:iCs/>
                <w:color w:val="auto"/>
                <w:sz w:val="28"/>
                <w:szCs w:val="28"/>
                <w:lang w:val="nl-NL"/>
              </w:rPr>
              <w:t>......</w:t>
            </w:r>
            <w:r w:rsidRPr="00F43071">
              <w:rPr>
                <w:rFonts w:ascii="Times New Roman" w:hAnsi="Times New Roman" w:cs="Times New Roman"/>
                <w:i/>
                <w:iCs/>
                <w:color w:val="auto"/>
                <w:sz w:val="28"/>
                <w:szCs w:val="28"/>
                <w:lang w:val="nl-NL"/>
              </w:rPr>
              <w:t xml:space="preserve"> tháng </w:t>
            </w:r>
            <w:r w:rsidR="00D66348" w:rsidRPr="00F43071">
              <w:rPr>
                <w:rFonts w:ascii="Times New Roman" w:hAnsi="Times New Roman" w:cs="Times New Roman"/>
                <w:i/>
                <w:iCs/>
                <w:color w:val="auto"/>
                <w:sz w:val="28"/>
                <w:szCs w:val="28"/>
                <w:lang w:val="nl-NL"/>
              </w:rPr>
              <w:t>8</w:t>
            </w:r>
            <w:r w:rsidRPr="00F43071">
              <w:rPr>
                <w:rFonts w:ascii="Times New Roman" w:hAnsi="Times New Roman" w:cs="Times New Roman"/>
                <w:i/>
                <w:iCs/>
                <w:color w:val="auto"/>
                <w:sz w:val="28"/>
                <w:szCs w:val="28"/>
                <w:lang w:val="nl-NL"/>
              </w:rPr>
              <w:t xml:space="preserve"> năm 20</w:t>
            </w:r>
            <w:r w:rsidR="00C45C9F" w:rsidRPr="00F43071">
              <w:rPr>
                <w:rFonts w:ascii="Times New Roman" w:hAnsi="Times New Roman" w:cs="Times New Roman"/>
                <w:i/>
                <w:iCs/>
                <w:color w:val="auto"/>
                <w:sz w:val="28"/>
                <w:szCs w:val="28"/>
                <w:lang w:val="nl-NL"/>
              </w:rPr>
              <w:t>2</w:t>
            </w:r>
            <w:r w:rsidR="007D3534" w:rsidRPr="00F43071">
              <w:rPr>
                <w:rFonts w:ascii="Times New Roman" w:hAnsi="Times New Roman" w:cs="Times New Roman"/>
                <w:i/>
                <w:iCs/>
                <w:color w:val="auto"/>
                <w:sz w:val="28"/>
                <w:szCs w:val="28"/>
                <w:lang w:val="nl-NL"/>
              </w:rPr>
              <w:t>2</w:t>
            </w:r>
          </w:p>
        </w:tc>
      </w:tr>
    </w:tbl>
    <w:p w:rsidR="00205636" w:rsidRPr="00F43071" w:rsidRDefault="00205636" w:rsidP="007D3534">
      <w:pPr>
        <w:pStyle w:val="Bodytext1"/>
        <w:spacing w:before="60" w:line="240" w:lineRule="auto"/>
        <w:ind w:firstLine="567"/>
        <w:rPr>
          <w:sz w:val="32"/>
          <w:szCs w:val="18"/>
          <w:lang w:val="nl-NL" w:eastAsia="vi-VN"/>
        </w:rPr>
      </w:pPr>
    </w:p>
    <w:p w:rsidR="00640043" w:rsidRPr="00EA7C90" w:rsidRDefault="00672811" w:rsidP="007D3534">
      <w:pPr>
        <w:pStyle w:val="Bodytext1"/>
        <w:spacing w:line="240" w:lineRule="auto"/>
        <w:rPr>
          <w:rFonts w:ascii="Times New Roman" w:hAnsi="Times New Roman"/>
          <w:b/>
          <w:bCs/>
          <w:sz w:val="28"/>
          <w:szCs w:val="28"/>
          <w:lang w:val="nl-NL" w:eastAsia="vi-VN"/>
        </w:rPr>
      </w:pPr>
      <w:r w:rsidRPr="00EA7C90">
        <w:rPr>
          <w:rFonts w:ascii="Times New Roman" w:hAnsi="Times New Roman"/>
          <w:b/>
          <w:bCs/>
          <w:sz w:val="28"/>
          <w:szCs w:val="28"/>
          <w:lang w:val="nl-NL" w:eastAsia="vi-VN"/>
        </w:rPr>
        <w:t>BÁO CÁO</w:t>
      </w:r>
    </w:p>
    <w:p w:rsidR="003B2A58" w:rsidRPr="00EA7C90" w:rsidRDefault="003B2A58" w:rsidP="007D3534">
      <w:pPr>
        <w:pStyle w:val="BodyText"/>
        <w:shd w:val="clear" w:color="auto" w:fill="auto"/>
        <w:spacing w:line="240" w:lineRule="auto"/>
        <w:jc w:val="center"/>
        <w:rPr>
          <w:rFonts w:ascii="Times New Roman" w:hAnsi="Times New Roman"/>
          <w:b/>
          <w:bCs/>
          <w:color w:val="auto"/>
          <w:sz w:val="28"/>
          <w:szCs w:val="28"/>
          <w:lang w:val="nl-NL"/>
        </w:rPr>
      </w:pPr>
      <w:r w:rsidRPr="00EA7C90">
        <w:rPr>
          <w:rFonts w:ascii="Times New Roman" w:hAnsi="Times New Roman"/>
          <w:b/>
          <w:bCs/>
          <w:color w:val="auto"/>
          <w:sz w:val="28"/>
          <w:szCs w:val="28"/>
          <w:lang w:val="nl-NL"/>
        </w:rPr>
        <w:t>T</w:t>
      </w:r>
      <w:r w:rsidRPr="00EA7C90">
        <w:rPr>
          <w:rFonts w:ascii="Times New Roman" w:hAnsi="Times New Roman"/>
          <w:b/>
          <w:bCs/>
          <w:color w:val="auto"/>
          <w:sz w:val="28"/>
          <w:szCs w:val="28"/>
        </w:rPr>
        <w:t>ình hình, kết quả thực hiện nhiệm vụ phát triển kinh tế - xã hội</w:t>
      </w:r>
    </w:p>
    <w:p w:rsidR="00DA20DE" w:rsidRPr="00EA7C90" w:rsidRDefault="003B2A58" w:rsidP="007D3534">
      <w:pPr>
        <w:pStyle w:val="BodyText"/>
        <w:shd w:val="clear" w:color="auto" w:fill="auto"/>
        <w:spacing w:line="240" w:lineRule="auto"/>
        <w:jc w:val="center"/>
        <w:rPr>
          <w:rStyle w:val="BodyTextChar1"/>
          <w:b/>
          <w:bCs/>
          <w:noProof w:val="0"/>
          <w:color w:val="auto"/>
          <w:lang w:val="nl-NL"/>
        </w:rPr>
      </w:pPr>
      <w:r w:rsidRPr="00EA7C90">
        <w:rPr>
          <w:rFonts w:ascii="Times New Roman" w:hAnsi="Times New Roman"/>
          <w:b/>
          <w:bCs/>
          <w:color w:val="auto"/>
          <w:sz w:val="28"/>
          <w:szCs w:val="28"/>
        </w:rPr>
        <w:t xml:space="preserve">tháng </w:t>
      </w:r>
      <w:r w:rsidR="00A235F2" w:rsidRPr="00EA7C90">
        <w:rPr>
          <w:rFonts w:ascii="Times New Roman" w:hAnsi="Times New Roman"/>
          <w:b/>
          <w:bCs/>
          <w:color w:val="auto"/>
          <w:sz w:val="28"/>
          <w:szCs w:val="28"/>
          <w:lang w:val="nl-NL"/>
        </w:rPr>
        <w:t>8</w:t>
      </w:r>
      <w:r w:rsidRPr="00EA7C90">
        <w:rPr>
          <w:rFonts w:ascii="Times New Roman" w:hAnsi="Times New Roman"/>
          <w:b/>
          <w:bCs/>
          <w:color w:val="auto"/>
          <w:sz w:val="28"/>
          <w:szCs w:val="28"/>
        </w:rPr>
        <w:t xml:space="preserve">; nhiệm vụ trọng tâm tháng </w:t>
      </w:r>
      <w:r w:rsidR="00A235F2" w:rsidRPr="00EA7C90">
        <w:rPr>
          <w:rFonts w:ascii="Times New Roman" w:hAnsi="Times New Roman"/>
          <w:b/>
          <w:bCs/>
          <w:color w:val="auto"/>
          <w:sz w:val="28"/>
          <w:szCs w:val="28"/>
          <w:lang w:val="nl-NL"/>
        </w:rPr>
        <w:t>9</w:t>
      </w:r>
      <w:r w:rsidRPr="00EA7C90">
        <w:rPr>
          <w:rFonts w:ascii="Times New Roman" w:hAnsi="Times New Roman"/>
          <w:b/>
          <w:bCs/>
          <w:color w:val="auto"/>
          <w:sz w:val="28"/>
          <w:szCs w:val="28"/>
        </w:rPr>
        <w:t xml:space="preserve"> năm 20</w:t>
      </w:r>
      <w:r w:rsidR="00C45C9F" w:rsidRPr="00EA7C90">
        <w:rPr>
          <w:rFonts w:ascii="Times New Roman" w:hAnsi="Times New Roman"/>
          <w:b/>
          <w:bCs/>
          <w:color w:val="auto"/>
          <w:sz w:val="28"/>
          <w:szCs w:val="28"/>
          <w:lang w:val="nl-NL"/>
        </w:rPr>
        <w:t>2</w:t>
      </w:r>
      <w:r w:rsidR="007D3534" w:rsidRPr="00EA7C90">
        <w:rPr>
          <w:rFonts w:ascii="Times New Roman" w:hAnsi="Times New Roman"/>
          <w:b/>
          <w:bCs/>
          <w:color w:val="auto"/>
          <w:sz w:val="28"/>
          <w:szCs w:val="28"/>
          <w:lang w:val="nl-NL"/>
        </w:rPr>
        <w:t>2</w:t>
      </w:r>
    </w:p>
    <w:p w:rsidR="00D10A0E" w:rsidRPr="00F43071" w:rsidRDefault="001C2013" w:rsidP="007D3534">
      <w:pPr>
        <w:pStyle w:val="BodyText"/>
        <w:shd w:val="clear" w:color="auto" w:fill="auto"/>
        <w:spacing w:before="60" w:line="240" w:lineRule="auto"/>
        <w:ind w:firstLine="567"/>
        <w:jc w:val="center"/>
        <w:rPr>
          <w:rStyle w:val="BodyTextChar1"/>
          <w:noProof w:val="0"/>
          <w:color w:val="auto"/>
          <w:sz w:val="12"/>
          <w:szCs w:val="12"/>
        </w:rPr>
      </w:pPr>
      <w:r w:rsidRPr="00EA7C90">
        <w:rPr>
          <w:noProof/>
          <w:color w:val="auto"/>
          <w:lang w:val="en-US" w:eastAsia="en-US"/>
        </w:rPr>
        <mc:AlternateContent>
          <mc:Choice Requires="wps">
            <w:drawing>
              <wp:anchor distT="0" distB="0" distL="114300" distR="114300" simplePos="0" relativeHeight="251658752" behindDoc="0" locked="0" layoutInCell="1" allowOverlap="1" wp14:anchorId="5A3BDAE7" wp14:editId="4549C435">
                <wp:simplePos x="0" y="0"/>
                <wp:positionH relativeFrom="column">
                  <wp:posOffset>2237740</wp:posOffset>
                </wp:positionH>
                <wp:positionV relativeFrom="paragraph">
                  <wp:posOffset>102870</wp:posOffset>
                </wp:positionV>
                <wp:extent cx="1348740" cy="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4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1F6384A" id="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pt,8.1pt" to="28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">
                <o:lock v:ext="edit" shapetype="f"/>
              </v:line>
            </w:pict>
          </mc:Fallback>
        </mc:AlternateContent>
      </w:r>
    </w:p>
    <w:p w:rsidR="00C35C77" w:rsidRPr="00F43071" w:rsidRDefault="00C35C77" w:rsidP="00C35C77">
      <w:pPr>
        <w:pStyle w:val="BodyText"/>
        <w:shd w:val="clear" w:color="auto" w:fill="auto"/>
        <w:spacing w:before="60" w:line="240" w:lineRule="auto"/>
        <w:ind w:firstLine="567"/>
        <w:rPr>
          <w:rStyle w:val="BodyTextChar1"/>
          <w:b/>
          <w:bCs/>
          <w:noProof w:val="0"/>
          <w:color w:val="auto"/>
          <w:sz w:val="18"/>
          <w:szCs w:val="2"/>
          <w:lang w:val="nl-NL"/>
        </w:rPr>
      </w:pPr>
    </w:p>
    <w:p w:rsidR="00E77E5B" w:rsidRPr="00F43071" w:rsidRDefault="00633239" w:rsidP="00F43071">
      <w:pPr>
        <w:pStyle w:val="BodyText"/>
        <w:shd w:val="clear" w:color="auto" w:fill="auto"/>
        <w:spacing w:before="60" w:after="60" w:line="340" w:lineRule="exact"/>
        <w:ind w:firstLine="567"/>
        <w:rPr>
          <w:rStyle w:val="BodyTextChar1"/>
          <w:b/>
          <w:bCs/>
          <w:noProof w:val="0"/>
          <w:color w:val="auto"/>
          <w:sz w:val="26"/>
          <w:szCs w:val="26"/>
        </w:rPr>
      </w:pPr>
      <w:r w:rsidRPr="00F43071">
        <w:rPr>
          <w:rStyle w:val="BodyTextChar1"/>
          <w:b/>
          <w:bCs/>
          <w:noProof w:val="0"/>
          <w:color w:val="auto"/>
          <w:sz w:val="26"/>
          <w:szCs w:val="26"/>
        </w:rPr>
        <w:t>I</w:t>
      </w:r>
      <w:r w:rsidR="006E4484" w:rsidRPr="00F43071">
        <w:rPr>
          <w:rStyle w:val="BodyTextChar1"/>
          <w:b/>
          <w:bCs/>
          <w:noProof w:val="0"/>
          <w:color w:val="auto"/>
          <w:sz w:val="26"/>
          <w:szCs w:val="26"/>
        </w:rPr>
        <w:t xml:space="preserve">. KẾT QUẢ THỰC HIỆN CÁC NHIỆM VỤ </w:t>
      </w:r>
      <w:r w:rsidR="009F395F" w:rsidRPr="00F43071">
        <w:rPr>
          <w:rStyle w:val="BodyTextChar1"/>
          <w:b/>
          <w:bCs/>
          <w:noProof w:val="0"/>
          <w:color w:val="auto"/>
          <w:sz w:val="26"/>
          <w:szCs w:val="26"/>
        </w:rPr>
        <w:t>TRÊN CÁC LĨNH VỰC</w:t>
      </w:r>
    </w:p>
    <w:p w:rsidR="009817D7" w:rsidRPr="00F43071" w:rsidRDefault="00633239" w:rsidP="00F43071">
      <w:pPr>
        <w:pStyle w:val="BodyText"/>
        <w:shd w:val="clear" w:color="auto" w:fill="auto"/>
        <w:spacing w:before="60" w:after="60" w:line="340" w:lineRule="exact"/>
        <w:ind w:firstLine="567"/>
        <w:rPr>
          <w:rStyle w:val="BodyTextChar1"/>
          <w:b/>
          <w:bCs/>
          <w:noProof w:val="0"/>
          <w:color w:val="auto"/>
        </w:rPr>
      </w:pPr>
      <w:r w:rsidRPr="00F43071">
        <w:rPr>
          <w:rStyle w:val="BodyTextChar1"/>
          <w:b/>
          <w:bCs/>
          <w:noProof w:val="0"/>
          <w:color w:val="auto"/>
        </w:rPr>
        <w:t>1</w:t>
      </w:r>
      <w:r w:rsidR="009817D7" w:rsidRPr="00F43071">
        <w:rPr>
          <w:rStyle w:val="BodyTextChar1"/>
          <w:b/>
          <w:bCs/>
          <w:noProof w:val="0"/>
          <w:color w:val="auto"/>
        </w:rPr>
        <w:t xml:space="preserve">. </w:t>
      </w:r>
      <w:r w:rsidR="008D602A" w:rsidRPr="00F43071">
        <w:rPr>
          <w:rStyle w:val="BodyTextChar1"/>
          <w:b/>
          <w:bCs/>
          <w:noProof w:val="0"/>
          <w:color w:val="auto"/>
        </w:rPr>
        <w:t>Về p</w:t>
      </w:r>
      <w:r w:rsidR="00110398" w:rsidRPr="00F43071">
        <w:rPr>
          <w:rStyle w:val="BodyTextChar1"/>
          <w:b/>
          <w:bCs/>
          <w:noProof w:val="0"/>
          <w:color w:val="auto"/>
        </w:rPr>
        <w:t>hát triển kinh tế</w:t>
      </w:r>
    </w:p>
    <w:p w:rsidR="00BD5B51" w:rsidRPr="00F43071" w:rsidRDefault="00BD5B51" w:rsidP="00F43071">
      <w:pPr>
        <w:tabs>
          <w:tab w:val="left" w:pos="720"/>
        </w:tabs>
        <w:spacing w:before="60" w:after="60" w:line="340" w:lineRule="exact"/>
        <w:ind w:firstLine="567"/>
        <w:jc w:val="both"/>
        <w:rPr>
          <w:rFonts w:ascii="Times New Roman" w:hAnsi="Times New Roman" w:cs="Times New Roman"/>
          <w:b/>
          <w:bCs/>
          <w:color w:val="auto"/>
          <w:sz w:val="28"/>
          <w:szCs w:val="28"/>
        </w:rPr>
      </w:pPr>
      <w:r w:rsidRPr="00F43071">
        <w:rPr>
          <w:rFonts w:ascii="Times New Roman" w:hAnsi="Times New Roman" w:cs="Times New Roman"/>
          <w:b/>
          <w:bCs/>
          <w:i/>
          <w:iCs/>
          <w:color w:val="auto"/>
          <w:sz w:val="28"/>
          <w:szCs w:val="28"/>
          <w:lang w:val="de-DE"/>
        </w:rPr>
        <w:t>1.1.</w:t>
      </w:r>
      <w:r w:rsidR="00ED66AD" w:rsidRPr="00F43071">
        <w:rPr>
          <w:rFonts w:ascii="Times New Roman" w:hAnsi="Times New Roman" w:cs="Times New Roman"/>
          <w:b/>
          <w:bCs/>
          <w:i/>
          <w:iCs/>
          <w:color w:val="auto"/>
          <w:sz w:val="28"/>
          <w:szCs w:val="28"/>
          <w:lang w:val="de-DE"/>
        </w:rPr>
        <w:t xml:space="preserve"> Phát triển c</w:t>
      </w:r>
      <w:r w:rsidRPr="00F43071">
        <w:rPr>
          <w:rFonts w:ascii="Times New Roman" w:hAnsi="Times New Roman" w:cs="Times New Roman"/>
          <w:b/>
          <w:bCs/>
          <w:i/>
          <w:iCs/>
          <w:color w:val="auto"/>
          <w:sz w:val="28"/>
          <w:szCs w:val="28"/>
        </w:rPr>
        <w:t>ông nghiệp</w:t>
      </w:r>
      <w:r w:rsidR="005A660B" w:rsidRPr="00F43071">
        <w:rPr>
          <w:rFonts w:ascii="Times New Roman" w:hAnsi="Times New Roman" w:cs="Times New Roman"/>
          <w:b/>
          <w:bCs/>
          <w:i/>
          <w:iCs/>
          <w:color w:val="auto"/>
          <w:sz w:val="28"/>
          <w:szCs w:val="28"/>
        </w:rPr>
        <w:t>, thu hút đầu tư</w:t>
      </w:r>
    </w:p>
    <w:p w:rsidR="002542CA" w:rsidRPr="00F43071" w:rsidRDefault="002542CA" w:rsidP="00F43071">
      <w:pPr>
        <w:spacing w:before="60" w:after="60" w:line="340" w:lineRule="exact"/>
        <w:ind w:firstLine="567"/>
        <w:jc w:val="both"/>
        <w:rPr>
          <w:rFonts w:ascii="Times New Roman" w:hAnsi="Times New Roman"/>
          <w:color w:val="auto"/>
          <w:sz w:val="28"/>
          <w:szCs w:val="28"/>
          <w:lang w:val="nl-NL"/>
        </w:rPr>
      </w:pPr>
      <w:r w:rsidRPr="00F43071">
        <w:rPr>
          <w:rFonts w:ascii="Times New Roman" w:hAnsi="Times New Roman"/>
          <w:color w:val="auto"/>
          <w:sz w:val="28"/>
          <w:szCs w:val="28"/>
          <w:lang w:val="nl-NL"/>
        </w:rPr>
        <w:t xml:space="preserve">Hoạt động sản xuất công nghiệp </w:t>
      </w:r>
      <w:r w:rsidR="000F47F4">
        <w:rPr>
          <w:rFonts w:ascii="Times New Roman" w:hAnsi="Times New Roman"/>
          <w:color w:val="auto"/>
          <w:sz w:val="28"/>
          <w:szCs w:val="28"/>
          <w:lang w:val="nl-NL"/>
        </w:rPr>
        <w:t xml:space="preserve">8 tháng đầu năm được </w:t>
      </w:r>
      <w:r w:rsidRPr="00F43071">
        <w:rPr>
          <w:rFonts w:ascii="Times New Roman" w:hAnsi="Times New Roman"/>
          <w:color w:val="auto"/>
          <w:sz w:val="28"/>
          <w:szCs w:val="28"/>
          <w:lang w:val="nl-NL"/>
        </w:rPr>
        <w:t xml:space="preserve">duy trì và phát triển, </w:t>
      </w:r>
      <w:r w:rsidR="000F47F4">
        <w:rPr>
          <w:rFonts w:ascii="Times New Roman" w:hAnsi="Times New Roman"/>
          <w:color w:val="auto"/>
          <w:sz w:val="28"/>
          <w:szCs w:val="28"/>
          <w:lang w:val="nl-NL"/>
        </w:rPr>
        <w:t xml:space="preserve">trong đó tập trung trên </w:t>
      </w:r>
      <w:r w:rsidRPr="00F43071">
        <w:rPr>
          <w:rFonts w:ascii="Times New Roman" w:hAnsi="Times New Roman"/>
          <w:color w:val="auto"/>
          <w:sz w:val="28"/>
          <w:szCs w:val="28"/>
          <w:lang w:val="nl-NL"/>
        </w:rPr>
        <w:t>một số lĩnh vực</w:t>
      </w:r>
      <w:r w:rsidR="000F47F4">
        <w:rPr>
          <w:rFonts w:ascii="Times New Roman" w:hAnsi="Times New Roman"/>
          <w:color w:val="auto"/>
          <w:sz w:val="28"/>
          <w:szCs w:val="28"/>
          <w:lang w:val="nl-NL"/>
        </w:rPr>
        <w:t>, như:</w:t>
      </w:r>
      <w:r w:rsidRPr="00F43071">
        <w:rPr>
          <w:rFonts w:ascii="Times New Roman" w:hAnsi="Times New Roman"/>
          <w:color w:val="auto"/>
          <w:sz w:val="28"/>
          <w:szCs w:val="28"/>
          <w:lang w:val="nl-NL"/>
        </w:rPr>
        <w:t xml:space="preserve"> May c</w:t>
      </w:r>
      <w:bookmarkStart w:id="0" w:name="_GoBack"/>
      <w:r w:rsidRPr="00F43071">
        <w:rPr>
          <w:rFonts w:ascii="Times New Roman" w:hAnsi="Times New Roman"/>
          <w:color w:val="auto"/>
          <w:sz w:val="28"/>
          <w:szCs w:val="28"/>
          <w:lang w:val="nl-NL"/>
        </w:rPr>
        <w:t>ô</w:t>
      </w:r>
      <w:bookmarkEnd w:id="0"/>
      <w:r w:rsidRPr="00F43071">
        <w:rPr>
          <w:rFonts w:ascii="Times New Roman" w:hAnsi="Times New Roman"/>
          <w:color w:val="auto"/>
          <w:sz w:val="28"/>
          <w:szCs w:val="28"/>
          <w:lang w:val="nl-NL"/>
        </w:rPr>
        <w:t>ng nghiệp, sản xuất vật liệu xây dựng, cơ khí; đối với lĩnh vực sản xuất linh kiện điện tử phát triển chậm hơn do ít đơn hàng, một số doanh nghiệp cho công nhân nghỉ luân phiên. Giá trị sản xuất công nghiệp tháng 8 ước đạt 172 tỷ đồng (công nghiệp địa phương), lũy kế 8 tháng đầu năm ước đạt 1.242 tỷ đồng, đạt 67,2% kế hoạch và bằng 119,1% so với cùng kỳ.</w:t>
      </w:r>
    </w:p>
    <w:p w:rsidR="003B3FC3" w:rsidRPr="00F43071" w:rsidRDefault="002542CA" w:rsidP="00F43071">
      <w:pPr>
        <w:spacing w:before="60" w:after="60" w:line="340" w:lineRule="exact"/>
        <w:ind w:firstLine="567"/>
        <w:jc w:val="both"/>
        <w:rPr>
          <w:rFonts w:ascii="Times New Roman" w:hAnsi="Times New Roman"/>
          <w:color w:val="auto"/>
          <w:sz w:val="28"/>
          <w:szCs w:val="28"/>
          <w:lang w:val="nl-NL"/>
        </w:rPr>
      </w:pPr>
      <w:r w:rsidRPr="00F43071">
        <w:rPr>
          <w:rFonts w:ascii="Times New Roman" w:hAnsi="Times New Roman"/>
          <w:color w:val="auto"/>
          <w:sz w:val="28"/>
          <w:szCs w:val="28"/>
          <w:lang w:val="nl-NL"/>
        </w:rPr>
        <w:t xml:space="preserve">Tổ chức công bố công khai quy hoạch và mời gọi các nhà đầu tư xây dựng và kinh doanh hạ tầng </w:t>
      </w:r>
      <w:r w:rsidR="000F47F4">
        <w:rPr>
          <w:rFonts w:ascii="Times New Roman" w:hAnsi="Times New Roman"/>
          <w:color w:val="auto"/>
          <w:sz w:val="28"/>
          <w:szCs w:val="28"/>
          <w:lang w:val="nl-NL"/>
        </w:rPr>
        <w:t>các</w:t>
      </w:r>
      <w:r w:rsidRPr="00F43071">
        <w:rPr>
          <w:rFonts w:ascii="Times New Roman" w:hAnsi="Times New Roman"/>
          <w:color w:val="auto"/>
          <w:sz w:val="28"/>
          <w:szCs w:val="28"/>
          <w:lang w:val="nl-NL"/>
        </w:rPr>
        <w:t xml:space="preserve"> CCN trên địa bàn huyện Tân Yên theo sự chỉ đạo của UBND tỉnh. Tiếp nhận hồ s</w:t>
      </w:r>
      <w:r w:rsidR="000F47F4">
        <w:rPr>
          <w:rFonts w:ascii="Times New Roman" w:hAnsi="Times New Roman"/>
          <w:color w:val="auto"/>
          <w:sz w:val="28"/>
          <w:szCs w:val="28"/>
          <w:lang w:val="nl-NL"/>
        </w:rPr>
        <w:t xml:space="preserve">ơ và trình UBND tỉnh thành lập </w:t>
      </w:r>
      <w:r w:rsidRPr="00F43071">
        <w:rPr>
          <w:rFonts w:ascii="Times New Roman" w:hAnsi="Times New Roman"/>
          <w:color w:val="auto"/>
          <w:sz w:val="28"/>
          <w:szCs w:val="28"/>
          <w:lang w:val="nl-NL"/>
        </w:rPr>
        <w:t>đối với 06 cụm công nghiệp, gồm Cụm công nghiệp: Kim Tràng, Ngọc Vân, Việt Ngọc, Ngọc Châu, Liên Sơn, Minh Đức- Ngọc Lý trên địa bàn, trong đó mỗi một cụm công nghiệp chỉ có 01 doanh nghiệp nộp hồ sơ đăng ký. Kiểm điểm, đôn đốc đẩy nhanh tiến độ đầu tư hạ tầng CCN Đồng Đình và CCN Lăng Cao, tập trung chủ yếu trong công tác bồi thường, GPMB dự án.</w:t>
      </w:r>
    </w:p>
    <w:p w:rsidR="003B3FC3" w:rsidRPr="00F43071" w:rsidRDefault="003B3FC3" w:rsidP="00F43071">
      <w:pPr>
        <w:spacing w:before="60" w:after="60" w:line="340" w:lineRule="exact"/>
        <w:ind w:firstLine="567"/>
        <w:jc w:val="both"/>
        <w:rPr>
          <w:rFonts w:ascii="Times New Roman" w:hAnsi="Times New Roman" w:cs="Times New Roman"/>
          <w:color w:val="auto"/>
          <w:sz w:val="28"/>
          <w:szCs w:val="28"/>
          <w:shd w:val="clear" w:color="auto" w:fill="FFFFFF"/>
          <w:lang w:val="zu-ZA"/>
        </w:rPr>
      </w:pPr>
      <w:r w:rsidRPr="00F43071">
        <w:rPr>
          <w:rFonts w:ascii="Times New Roman" w:hAnsi="Times New Roman"/>
          <w:color w:val="auto"/>
          <w:sz w:val="28"/>
          <w:szCs w:val="28"/>
          <w:lang w:val="nl-NL"/>
        </w:rPr>
        <w:t xml:space="preserve">Thu hút đầu tư: </w:t>
      </w:r>
      <w:r w:rsidRPr="00F43071">
        <w:rPr>
          <w:rFonts w:ascii="Times New Roman" w:hAnsi="Times New Roman" w:cs="Times New Roman"/>
          <w:color w:val="auto"/>
          <w:sz w:val="28"/>
          <w:szCs w:val="28"/>
          <w:shd w:val="clear" w:color="auto" w:fill="FFFFFF"/>
          <w:lang w:val="zu-ZA"/>
        </w:rPr>
        <w:t xml:space="preserve">thẩm định hồ sơ điều chỉnh 03 dự án (dự án Gạch ngói đất Việt và dự án sản xuất gạch An Dương và dự án Bệnh viện đa khoa Anh Quất); chấm dứt, thu hồi chủ trương đầu tư 01 dự án (dự án nhà máy sản xuất hàng may mặc của Công ty TNHH Kevin Long). </w:t>
      </w:r>
    </w:p>
    <w:p w:rsidR="00B7534F" w:rsidRPr="00F43071" w:rsidRDefault="00B7534F" w:rsidP="00F43071">
      <w:pPr>
        <w:spacing w:before="60" w:after="60" w:line="340" w:lineRule="exact"/>
        <w:ind w:firstLine="567"/>
        <w:jc w:val="both"/>
        <w:rPr>
          <w:rStyle w:val="BodyTextChar1"/>
          <w:b/>
          <w:bCs/>
          <w:noProof w:val="0"/>
          <w:color w:val="auto"/>
          <w:lang w:val="nl-NL"/>
        </w:rPr>
      </w:pPr>
      <w:r w:rsidRPr="00F43071">
        <w:rPr>
          <w:rStyle w:val="BodyTextChar1"/>
          <w:b/>
          <w:bCs/>
          <w:i/>
          <w:iCs/>
          <w:noProof w:val="0"/>
          <w:color w:val="auto"/>
          <w:lang w:val="nl-NL"/>
        </w:rPr>
        <w:t>1.</w:t>
      </w:r>
      <w:r w:rsidR="00BD5B51" w:rsidRPr="00F43071">
        <w:rPr>
          <w:rStyle w:val="BodyTextChar1"/>
          <w:b/>
          <w:bCs/>
          <w:i/>
          <w:iCs/>
          <w:noProof w:val="0"/>
          <w:color w:val="auto"/>
          <w:lang w:val="nl-NL"/>
        </w:rPr>
        <w:t>2</w:t>
      </w:r>
      <w:r w:rsidRPr="00F43071">
        <w:rPr>
          <w:rStyle w:val="BodyTextChar1"/>
          <w:b/>
          <w:bCs/>
          <w:i/>
          <w:iCs/>
          <w:noProof w:val="0"/>
          <w:color w:val="auto"/>
          <w:lang w:val="nl-NL"/>
        </w:rPr>
        <w:t>.</w:t>
      </w:r>
      <w:r w:rsidR="00F32D48" w:rsidRPr="00F43071">
        <w:rPr>
          <w:rStyle w:val="BodyTextChar1"/>
          <w:b/>
          <w:bCs/>
          <w:i/>
          <w:iCs/>
          <w:noProof w:val="0"/>
          <w:color w:val="auto"/>
        </w:rPr>
        <w:t xml:space="preserve"> </w:t>
      </w:r>
      <w:r w:rsidR="00752640" w:rsidRPr="00F43071">
        <w:rPr>
          <w:rStyle w:val="BodyTextChar1"/>
          <w:b/>
          <w:bCs/>
          <w:i/>
          <w:iCs/>
          <w:noProof w:val="0"/>
          <w:color w:val="auto"/>
          <w:lang w:val="nl-NL"/>
        </w:rPr>
        <w:t>N</w:t>
      </w:r>
      <w:r w:rsidR="00F32D48" w:rsidRPr="00F43071">
        <w:rPr>
          <w:rStyle w:val="BodyTextChar1"/>
          <w:b/>
          <w:bCs/>
          <w:i/>
          <w:iCs/>
          <w:noProof w:val="0"/>
          <w:color w:val="auto"/>
        </w:rPr>
        <w:t>ông</w:t>
      </w:r>
      <w:r w:rsidRPr="00F43071">
        <w:rPr>
          <w:rStyle w:val="BodyTextChar1"/>
          <w:b/>
          <w:bCs/>
          <w:i/>
          <w:iCs/>
          <w:noProof w:val="0"/>
          <w:color w:val="auto"/>
          <w:lang w:val="nl-NL"/>
        </w:rPr>
        <w:t>, lâm nghiệp, thủy sản</w:t>
      </w:r>
      <w:r w:rsidR="00F32D48" w:rsidRPr="00F43071">
        <w:rPr>
          <w:rStyle w:val="BodyTextChar1"/>
          <w:b/>
          <w:bCs/>
          <w:noProof w:val="0"/>
          <w:color w:val="auto"/>
          <w:lang w:val="nl-NL"/>
        </w:rPr>
        <w:t xml:space="preserve"> </w:t>
      </w:r>
    </w:p>
    <w:p w:rsidR="00B2496A" w:rsidRPr="00F43071" w:rsidRDefault="008019C3" w:rsidP="00F43071">
      <w:pPr>
        <w:spacing w:before="60" w:after="60" w:line="340" w:lineRule="exact"/>
        <w:ind w:firstLine="567"/>
        <w:jc w:val="both"/>
        <w:rPr>
          <w:rFonts w:ascii="Times New Roman" w:hAnsi="Times New Roman"/>
          <w:color w:val="auto"/>
          <w:sz w:val="28"/>
          <w:szCs w:val="28"/>
          <w:lang w:val="nl-NL"/>
        </w:rPr>
      </w:pPr>
      <w:r w:rsidRPr="00F43071">
        <w:rPr>
          <w:rFonts w:ascii="Times New Roman" w:hAnsi="Times New Roman"/>
          <w:i/>
          <w:color w:val="auto"/>
          <w:sz w:val="28"/>
          <w:szCs w:val="28"/>
          <w:lang w:val="nl-NL"/>
        </w:rPr>
        <w:t>Trồng trọt:</w:t>
      </w:r>
      <w:r w:rsidRPr="00F43071">
        <w:rPr>
          <w:rFonts w:ascii="Times New Roman" w:hAnsi="Times New Roman"/>
          <w:color w:val="auto"/>
          <w:sz w:val="28"/>
          <w:szCs w:val="28"/>
          <w:lang w:val="nl-NL"/>
        </w:rPr>
        <w:t xml:space="preserve"> </w:t>
      </w:r>
      <w:r w:rsidR="00BD7000" w:rsidRPr="00F43071">
        <w:rPr>
          <w:rFonts w:ascii="Times New Roman" w:hAnsi="Times New Roman"/>
          <w:color w:val="auto"/>
          <w:sz w:val="28"/>
          <w:szCs w:val="28"/>
          <w:lang w:val="nl-NL"/>
        </w:rPr>
        <w:t xml:space="preserve">Kiểm điểm, đánh giá kết </w:t>
      </w:r>
      <w:r w:rsidR="00BD7000" w:rsidRPr="00F43071">
        <w:rPr>
          <w:rFonts w:asciiTheme="majorHAnsi" w:hAnsiTheme="majorHAnsi" w:cstheme="majorHAnsi"/>
          <w:color w:val="auto"/>
          <w:sz w:val="28"/>
          <w:szCs w:val="28"/>
          <w:lang w:val="nl-NL"/>
        </w:rPr>
        <w:t xml:space="preserve">quả </w:t>
      </w:r>
      <w:r w:rsidR="00BD7000" w:rsidRPr="00F43071">
        <w:rPr>
          <w:rFonts w:asciiTheme="majorHAnsi" w:hAnsiTheme="majorHAnsi" w:cstheme="majorHAnsi"/>
          <w:color w:val="auto"/>
          <w:sz w:val="28"/>
          <w:szCs w:val="28"/>
          <w:lang w:val="de-DE"/>
        </w:rPr>
        <w:t xml:space="preserve">sản xuất vụ Đông năm 2021, nhiệm vụ năm 2022; </w:t>
      </w:r>
      <w:r w:rsidR="00203889" w:rsidRPr="00F43071">
        <w:rPr>
          <w:rFonts w:asciiTheme="majorHAnsi" w:hAnsiTheme="majorHAnsi" w:cstheme="majorHAnsi"/>
          <w:color w:val="auto"/>
          <w:sz w:val="28"/>
          <w:szCs w:val="28"/>
          <w:lang w:val="nl-NL"/>
        </w:rPr>
        <w:t>Tập trung chỉ đạo sản xuất các loại cây trồng vụ Mùa năm 2022 đảm bảo kế hoạch được giao.</w:t>
      </w:r>
      <w:r w:rsidR="00BD7000" w:rsidRPr="00F43071">
        <w:rPr>
          <w:rFonts w:asciiTheme="majorHAnsi" w:hAnsiTheme="majorHAnsi" w:cstheme="majorHAnsi"/>
          <w:color w:val="auto"/>
          <w:sz w:val="28"/>
          <w:szCs w:val="28"/>
          <w:lang w:val="de-DE"/>
        </w:rPr>
        <w:t xml:space="preserve"> </w:t>
      </w:r>
      <w:r w:rsidR="00203889" w:rsidRPr="00F43071">
        <w:rPr>
          <w:rFonts w:asciiTheme="majorHAnsi" w:hAnsiTheme="majorHAnsi" w:cstheme="majorHAnsi"/>
          <w:color w:val="auto"/>
          <w:sz w:val="28"/>
          <w:szCs w:val="28"/>
          <w:lang w:val="nl-NL"/>
        </w:rPr>
        <w:t xml:space="preserve">Chỉ đạo chăm sóc, phòng trừ sâu bệnh và xuống giống đối với </w:t>
      </w:r>
      <w:r w:rsidR="00B2496A" w:rsidRPr="00F43071">
        <w:rPr>
          <w:rFonts w:asciiTheme="majorHAnsi" w:hAnsiTheme="majorHAnsi" w:cstheme="majorHAnsi"/>
          <w:color w:val="auto"/>
          <w:sz w:val="28"/>
          <w:szCs w:val="28"/>
          <w:lang w:val="nl-NL"/>
        </w:rPr>
        <w:t>các loại cây trồng</w:t>
      </w:r>
      <w:r w:rsidR="00B2496A" w:rsidRPr="00F43071">
        <w:rPr>
          <w:rFonts w:ascii="Times New Roman" w:hAnsi="Times New Roman"/>
          <w:color w:val="auto"/>
          <w:sz w:val="28"/>
          <w:szCs w:val="28"/>
          <w:lang w:val="nl-NL"/>
        </w:rPr>
        <w:t xml:space="preserve"> còn thời vụ; chỉ đạo </w:t>
      </w:r>
      <w:r w:rsidR="00203889" w:rsidRPr="00F43071">
        <w:rPr>
          <w:rFonts w:ascii="Times New Roman" w:hAnsi="Times New Roman"/>
          <w:color w:val="auto"/>
          <w:sz w:val="28"/>
          <w:szCs w:val="28"/>
          <w:lang w:val="nl-NL"/>
        </w:rPr>
        <w:t xml:space="preserve">tăng cường công tác thông tin tuyên truyền, tập huấn, hướng dẫn kỹ thuật chăm sóc và phòng trừ sâu bệnh cho cây trồng. </w:t>
      </w:r>
      <w:r w:rsidR="00B2496A" w:rsidRPr="00F43071">
        <w:rPr>
          <w:rFonts w:ascii="Times New Roman" w:hAnsi="Times New Roman"/>
          <w:color w:val="auto"/>
          <w:sz w:val="28"/>
          <w:szCs w:val="28"/>
          <w:lang w:val="nl-NL"/>
        </w:rPr>
        <w:t>Tổng hợp tiến độ gieo trồng đối với các cây trồng vụ Mùa là: 7.100 ha/7.500 ha (đạt 94,6 % KH),  trong đó: diện tích cây lúa là 6.240 ha đạt 100 % KH, ngô các loại 165 ha, lạc 88 ha, dưa bí các loại 149 ha, còn lại là rau quả thực phẩm các loại khác.</w:t>
      </w:r>
    </w:p>
    <w:p w:rsidR="00B2496A" w:rsidRPr="00F43071" w:rsidRDefault="000F47F4" w:rsidP="00F43071">
      <w:pPr>
        <w:spacing w:before="60" w:after="60" w:line="340" w:lineRule="exact"/>
        <w:ind w:firstLine="567"/>
        <w:jc w:val="both"/>
        <w:rPr>
          <w:rFonts w:ascii="Times New Roman" w:hAnsi="Times New Roman"/>
          <w:color w:val="auto"/>
          <w:sz w:val="28"/>
          <w:szCs w:val="28"/>
          <w:lang w:val="nl-NL"/>
        </w:rPr>
      </w:pPr>
      <w:r>
        <w:rPr>
          <w:rFonts w:ascii="Times New Roman" w:hAnsi="Times New Roman"/>
          <w:color w:val="auto"/>
          <w:sz w:val="28"/>
          <w:szCs w:val="28"/>
          <w:lang w:val="nl-NL"/>
        </w:rPr>
        <w:lastRenderedPageBreak/>
        <w:t>Đẩy nhanh tiến độ</w:t>
      </w:r>
      <w:r w:rsidR="00B2496A" w:rsidRPr="00F43071">
        <w:rPr>
          <w:rFonts w:ascii="Times New Roman" w:hAnsi="Times New Roman"/>
          <w:color w:val="auto"/>
          <w:sz w:val="28"/>
          <w:szCs w:val="28"/>
          <w:lang w:val="nl-NL"/>
        </w:rPr>
        <w:t xml:space="preserve"> thu hoạch nhãn </w:t>
      </w:r>
      <w:r>
        <w:rPr>
          <w:rFonts w:ascii="Times New Roman" w:hAnsi="Times New Roman"/>
          <w:color w:val="auto"/>
          <w:sz w:val="28"/>
          <w:szCs w:val="28"/>
          <w:lang w:val="nl-NL"/>
        </w:rPr>
        <w:t xml:space="preserve">quả </w:t>
      </w:r>
      <w:r w:rsidR="00B2496A" w:rsidRPr="00F43071">
        <w:rPr>
          <w:rFonts w:ascii="Times New Roman" w:hAnsi="Times New Roman"/>
          <w:color w:val="auto"/>
          <w:sz w:val="28"/>
          <w:szCs w:val="28"/>
          <w:lang w:val="nl-NL"/>
        </w:rPr>
        <w:t>trên địa bàn huyện</w:t>
      </w:r>
      <w:r>
        <w:rPr>
          <w:rFonts w:ascii="Times New Roman" w:hAnsi="Times New Roman"/>
          <w:color w:val="auto"/>
          <w:sz w:val="28"/>
          <w:szCs w:val="28"/>
          <w:lang w:val="nl-NL"/>
        </w:rPr>
        <w:t>, sản lượng thu hoạch ước</w:t>
      </w:r>
      <w:r w:rsidR="00B2496A" w:rsidRPr="00F43071">
        <w:rPr>
          <w:rFonts w:ascii="Times New Roman" w:hAnsi="Times New Roman"/>
          <w:color w:val="auto"/>
          <w:sz w:val="28"/>
          <w:szCs w:val="28"/>
          <w:lang w:val="nl-NL"/>
        </w:rPr>
        <w:t xml:space="preserve"> 720 tấn, giá bán </w:t>
      </w:r>
      <w:r>
        <w:rPr>
          <w:rFonts w:ascii="Times New Roman" w:hAnsi="Times New Roman"/>
          <w:color w:val="auto"/>
          <w:sz w:val="28"/>
          <w:szCs w:val="28"/>
          <w:lang w:val="nl-NL"/>
        </w:rPr>
        <w:t>trung bình</w:t>
      </w:r>
      <w:r w:rsidR="00B2496A" w:rsidRPr="00F43071">
        <w:rPr>
          <w:rFonts w:ascii="Times New Roman" w:hAnsi="Times New Roman"/>
          <w:color w:val="auto"/>
          <w:sz w:val="28"/>
          <w:szCs w:val="28"/>
          <w:lang w:val="nl-NL"/>
        </w:rPr>
        <w:t xml:space="preserve"> từ 9-12 nghìn đồng/kg, chủ yếu là các giống nhãn </w:t>
      </w:r>
      <w:r>
        <w:rPr>
          <w:rFonts w:ascii="Times New Roman" w:hAnsi="Times New Roman"/>
          <w:color w:val="auto"/>
          <w:sz w:val="28"/>
          <w:szCs w:val="28"/>
          <w:lang w:val="nl-NL"/>
        </w:rPr>
        <w:t xml:space="preserve">quả </w:t>
      </w:r>
      <w:r w:rsidR="00B2496A" w:rsidRPr="00F43071">
        <w:rPr>
          <w:rFonts w:ascii="Times New Roman" w:hAnsi="Times New Roman"/>
          <w:color w:val="auto"/>
          <w:sz w:val="28"/>
          <w:szCs w:val="28"/>
          <w:lang w:val="nl-NL"/>
        </w:rPr>
        <w:t xml:space="preserve">chín sớm và nhãn </w:t>
      </w:r>
      <w:r>
        <w:rPr>
          <w:rFonts w:ascii="Times New Roman" w:hAnsi="Times New Roman"/>
          <w:color w:val="auto"/>
          <w:sz w:val="28"/>
          <w:szCs w:val="28"/>
          <w:lang w:val="nl-NL"/>
        </w:rPr>
        <w:t xml:space="preserve">quả </w:t>
      </w:r>
      <w:r w:rsidR="00B2496A" w:rsidRPr="00F43071">
        <w:rPr>
          <w:rFonts w:ascii="Times New Roman" w:hAnsi="Times New Roman"/>
          <w:color w:val="auto"/>
          <w:sz w:val="28"/>
          <w:szCs w:val="28"/>
          <w:lang w:val="nl-NL"/>
        </w:rPr>
        <w:t>chính vụ trồng tại các xã: Hợp Đức, Phúc Hòa, Lam Cốt, Việt Ngọc, Việt lập, Tân Trung, An Dương, ...</w:t>
      </w:r>
    </w:p>
    <w:p w:rsidR="00B2496A" w:rsidRPr="00F43071" w:rsidRDefault="00B2496A" w:rsidP="00F43071">
      <w:pPr>
        <w:spacing w:before="60" w:after="60" w:line="340" w:lineRule="exact"/>
        <w:ind w:firstLine="567"/>
        <w:jc w:val="both"/>
        <w:rPr>
          <w:rFonts w:ascii="Times New Roman" w:hAnsi="Times New Roman"/>
          <w:color w:val="auto"/>
          <w:sz w:val="28"/>
          <w:szCs w:val="28"/>
          <w:lang w:val="nl-NL"/>
        </w:rPr>
      </w:pPr>
      <w:r w:rsidRPr="00F43071">
        <w:rPr>
          <w:rFonts w:ascii="Times New Roman" w:hAnsi="Times New Roman"/>
          <w:color w:val="auto"/>
          <w:sz w:val="28"/>
          <w:szCs w:val="28"/>
          <w:lang w:val="nl-NL"/>
        </w:rPr>
        <w:t>T</w:t>
      </w:r>
      <w:r w:rsidR="00203889" w:rsidRPr="00F43071">
        <w:rPr>
          <w:rFonts w:ascii="Times New Roman" w:hAnsi="Times New Roman"/>
          <w:color w:val="auto"/>
          <w:sz w:val="28"/>
          <w:szCs w:val="28"/>
          <w:lang w:val="nl-NL"/>
        </w:rPr>
        <w:t xml:space="preserve">ập trung chỉ đạo phát triển sản xuất và nâng cao chất lượng sản xuất cây ăn quả theo tiêu chuẩn Viet-GAP trên địa bàn nhất là đối với các loại cây ăn quả chủ lực của huyện. </w:t>
      </w:r>
    </w:p>
    <w:p w:rsidR="00203889" w:rsidRPr="00F43071" w:rsidRDefault="00203889" w:rsidP="00F43071">
      <w:pPr>
        <w:spacing w:before="60" w:after="60" w:line="340" w:lineRule="exact"/>
        <w:ind w:firstLine="567"/>
        <w:jc w:val="both"/>
        <w:rPr>
          <w:rFonts w:ascii="Times New Roman" w:hAnsi="Times New Roman"/>
          <w:color w:val="auto"/>
          <w:sz w:val="28"/>
          <w:szCs w:val="28"/>
          <w:lang w:val="nl-NL"/>
        </w:rPr>
      </w:pPr>
      <w:r w:rsidRPr="00F43071">
        <w:rPr>
          <w:rFonts w:ascii="Times New Roman" w:hAnsi="Times New Roman"/>
          <w:color w:val="auto"/>
          <w:sz w:val="28"/>
          <w:szCs w:val="28"/>
          <w:lang w:val="nl-NL"/>
        </w:rPr>
        <w:t>Tiếp tục đôn đốc, chỉ đạo, hướng</w:t>
      </w:r>
      <w:r w:rsidR="008A6C34">
        <w:rPr>
          <w:rFonts w:ascii="Times New Roman" w:hAnsi="Times New Roman"/>
          <w:color w:val="auto"/>
          <w:sz w:val="28"/>
          <w:szCs w:val="28"/>
          <w:lang w:val="nl-NL"/>
        </w:rPr>
        <w:t xml:space="preserve"> dẫn UBND các xã thực hiện tốt việc</w:t>
      </w:r>
      <w:r w:rsidRPr="00F43071">
        <w:rPr>
          <w:rFonts w:ascii="Times New Roman" w:hAnsi="Times New Roman"/>
          <w:color w:val="auto"/>
          <w:sz w:val="28"/>
          <w:szCs w:val="28"/>
          <w:lang w:val="nl-NL"/>
        </w:rPr>
        <w:t xml:space="preserve"> </w:t>
      </w:r>
      <w:r w:rsidR="00BD7000" w:rsidRPr="00F43071">
        <w:rPr>
          <w:rFonts w:ascii="Times New Roman" w:hAnsi="Times New Roman"/>
          <w:color w:val="auto"/>
          <w:sz w:val="28"/>
          <w:szCs w:val="28"/>
          <w:lang w:val="nl-NL"/>
        </w:rPr>
        <w:t>thống kê rà soát các trường hợp vi phạm thực hiện Chỉ thị</w:t>
      </w:r>
      <w:r w:rsidR="008A6C34">
        <w:rPr>
          <w:rFonts w:ascii="Times New Roman" w:hAnsi="Times New Roman"/>
          <w:color w:val="auto"/>
          <w:sz w:val="28"/>
          <w:szCs w:val="28"/>
          <w:lang w:val="nl-NL"/>
        </w:rPr>
        <w:t xml:space="preserve"> 19, trong đó chú ý việc</w:t>
      </w:r>
      <w:r w:rsidR="00BD7000" w:rsidRPr="00F43071">
        <w:rPr>
          <w:rFonts w:ascii="Times New Roman" w:hAnsi="Times New Roman"/>
          <w:color w:val="auto"/>
          <w:sz w:val="28"/>
          <w:szCs w:val="28"/>
          <w:lang w:val="nl-NL"/>
        </w:rPr>
        <w:t xml:space="preserve"> </w:t>
      </w:r>
      <w:r w:rsidRPr="00F43071">
        <w:rPr>
          <w:rFonts w:ascii="Times New Roman" w:hAnsi="Times New Roman"/>
          <w:color w:val="auto"/>
          <w:sz w:val="28"/>
          <w:szCs w:val="28"/>
          <w:lang w:val="nl-NL"/>
        </w:rPr>
        <w:t>hoàn thiện hồ sơ liên quan đến chuyển đổi cơ c</w:t>
      </w:r>
      <w:r w:rsidR="00B2496A" w:rsidRPr="00F43071">
        <w:rPr>
          <w:rFonts w:ascii="Times New Roman" w:hAnsi="Times New Roman"/>
          <w:color w:val="auto"/>
          <w:sz w:val="28"/>
          <w:szCs w:val="28"/>
          <w:lang w:val="nl-NL"/>
        </w:rPr>
        <w:t xml:space="preserve">ấu cây trồng trên đất trồng lúa; kiểm tra, rà soát thực hiện công tác bảo vệ rừng, phòng cháy, chữa cháy rừng và </w:t>
      </w:r>
      <w:r w:rsidRPr="00F43071">
        <w:rPr>
          <w:rFonts w:ascii="Times New Roman" w:hAnsi="Times New Roman"/>
          <w:color w:val="auto"/>
          <w:sz w:val="28"/>
          <w:szCs w:val="28"/>
          <w:lang w:val="nl-NL"/>
        </w:rPr>
        <w:t>chương trình 1 tỷ cây xanh trên địa bàn huyện năm 2022.</w:t>
      </w:r>
    </w:p>
    <w:p w:rsidR="00BD7000" w:rsidRPr="00F43071" w:rsidRDefault="00692485" w:rsidP="00F43071">
      <w:pPr>
        <w:spacing w:before="60" w:after="60" w:line="340" w:lineRule="exact"/>
        <w:ind w:firstLine="567"/>
        <w:jc w:val="both"/>
        <w:rPr>
          <w:rFonts w:ascii="Times New Roman" w:hAnsi="Times New Roman"/>
          <w:color w:val="auto"/>
          <w:sz w:val="28"/>
          <w:szCs w:val="28"/>
          <w:lang w:val="nl-NL"/>
        </w:rPr>
      </w:pPr>
      <w:r w:rsidRPr="00F43071">
        <w:rPr>
          <w:rFonts w:ascii="Times New Roman" w:hAnsi="Times New Roman"/>
          <w:color w:val="auto"/>
          <w:sz w:val="28"/>
          <w:szCs w:val="28"/>
          <w:lang w:val="nl-NL"/>
        </w:rPr>
        <w:t>T</w:t>
      </w:r>
      <w:r w:rsidR="00BD7000" w:rsidRPr="00F43071">
        <w:rPr>
          <w:rFonts w:ascii="Times New Roman" w:hAnsi="Times New Roman"/>
          <w:color w:val="auto"/>
          <w:sz w:val="28"/>
          <w:szCs w:val="28"/>
          <w:lang w:val="nl-NL"/>
        </w:rPr>
        <w:t>ổng kết</w:t>
      </w:r>
      <w:r w:rsidRPr="00F43071">
        <w:rPr>
          <w:rFonts w:ascii="Times New Roman" w:hAnsi="Times New Roman"/>
          <w:color w:val="auto"/>
          <w:sz w:val="28"/>
          <w:szCs w:val="28"/>
          <w:lang w:val="nl-NL"/>
        </w:rPr>
        <w:t xml:space="preserve"> đánh giá</w:t>
      </w:r>
      <w:r w:rsidR="00BD7000" w:rsidRPr="00F43071">
        <w:rPr>
          <w:rFonts w:ascii="Times New Roman" w:hAnsi="Times New Roman"/>
          <w:color w:val="auto"/>
          <w:sz w:val="28"/>
          <w:szCs w:val="28"/>
          <w:lang w:val="nl-NL"/>
        </w:rPr>
        <w:t xml:space="preserve"> </w:t>
      </w:r>
      <w:r w:rsidR="008A6C34">
        <w:rPr>
          <w:rFonts w:ascii="Times New Roman" w:hAnsi="Times New Roman"/>
          <w:color w:val="auto"/>
          <w:sz w:val="28"/>
          <w:szCs w:val="28"/>
          <w:lang w:val="nl-NL"/>
        </w:rPr>
        <w:t xml:space="preserve">kết quả </w:t>
      </w:r>
      <w:r w:rsidR="00BD7000" w:rsidRPr="00F43071">
        <w:rPr>
          <w:rFonts w:ascii="Times New Roman" w:hAnsi="Times New Roman"/>
          <w:color w:val="auto"/>
          <w:sz w:val="28"/>
          <w:szCs w:val="28"/>
          <w:lang w:val="nl-NL"/>
        </w:rPr>
        <w:t xml:space="preserve">sản xuất </w:t>
      </w:r>
      <w:r w:rsidR="008A6C34">
        <w:rPr>
          <w:rFonts w:ascii="Times New Roman" w:hAnsi="Times New Roman"/>
          <w:color w:val="auto"/>
          <w:sz w:val="28"/>
          <w:szCs w:val="28"/>
          <w:lang w:val="nl-NL"/>
        </w:rPr>
        <w:t xml:space="preserve">và tiêu thụ </w:t>
      </w:r>
      <w:r w:rsidR="00BD7000" w:rsidRPr="00F43071">
        <w:rPr>
          <w:rFonts w:ascii="Times New Roman" w:hAnsi="Times New Roman"/>
          <w:color w:val="auto"/>
          <w:sz w:val="28"/>
          <w:szCs w:val="28"/>
          <w:lang w:val="nl-NL"/>
        </w:rPr>
        <w:t xml:space="preserve">vải </w:t>
      </w:r>
      <w:r w:rsidR="008A6C34">
        <w:rPr>
          <w:rFonts w:ascii="Times New Roman" w:hAnsi="Times New Roman"/>
          <w:color w:val="auto"/>
          <w:sz w:val="28"/>
          <w:szCs w:val="28"/>
          <w:lang w:val="nl-NL"/>
        </w:rPr>
        <w:t xml:space="preserve">sớm </w:t>
      </w:r>
      <w:r w:rsidR="00BD7000" w:rsidRPr="00F43071">
        <w:rPr>
          <w:rFonts w:ascii="Times New Roman" w:hAnsi="Times New Roman"/>
          <w:color w:val="auto"/>
          <w:sz w:val="28"/>
          <w:szCs w:val="28"/>
          <w:lang w:val="nl-NL"/>
        </w:rPr>
        <w:t>năm 2022, nhiệm vụ giải pháp năm 2023; Quyết định hỗ trợ các nội dung theo Kế hoạch số 142/KH-UBND ngày 26/10/2021 về sản xuất gắn với tiêu thụ vải xuất khẩu năm 2022 trên địa bàn huyện.</w:t>
      </w:r>
    </w:p>
    <w:p w:rsidR="00203889" w:rsidRPr="00F43071" w:rsidRDefault="00692485" w:rsidP="00F43071">
      <w:pPr>
        <w:spacing w:before="60" w:after="60" w:line="340" w:lineRule="exact"/>
        <w:ind w:firstLine="567"/>
        <w:jc w:val="both"/>
        <w:rPr>
          <w:rFonts w:ascii="Times New Roman" w:hAnsi="Times New Roman"/>
          <w:color w:val="auto"/>
          <w:sz w:val="28"/>
          <w:szCs w:val="28"/>
          <w:lang w:val="nl-NL"/>
        </w:rPr>
      </w:pPr>
      <w:r w:rsidRPr="00F43071">
        <w:rPr>
          <w:rFonts w:ascii="Times New Roman" w:hAnsi="Times New Roman"/>
          <w:color w:val="auto"/>
          <w:sz w:val="28"/>
          <w:szCs w:val="28"/>
          <w:lang w:val="nl-NL"/>
        </w:rPr>
        <w:t xml:space="preserve">Chỉ đạo </w:t>
      </w:r>
      <w:r w:rsidR="00203889" w:rsidRPr="00F43071">
        <w:rPr>
          <w:rFonts w:ascii="Times New Roman" w:hAnsi="Times New Roman"/>
          <w:color w:val="auto"/>
          <w:sz w:val="28"/>
          <w:szCs w:val="28"/>
          <w:lang w:val="nl-NL"/>
        </w:rPr>
        <w:t>triển khai thực hiện mô hình nhân rộng măng l</w:t>
      </w:r>
      <w:r w:rsidRPr="00F43071">
        <w:rPr>
          <w:rFonts w:ascii="Times New Roman" w:hAnsi="Times New Roman"/>
          <w:color w:val="auto"/>
          <w:sz w:val="28"/>
          <w:szCs w:val="28"/>
          <w:lang w:val="nl-NL"/>
        </w:rPr>
        <w:t>ục trúc năm 2022 quy mô 4,1 ha; tổ chức k</w:t>
      </w:r>
      <w:r w:rsidR="00203889" w:rsidRPr="00F43071">
        <w:rPr>
          <w:rFonts w:ascii="Times New Roman" w:hAnsi="Times New Roman"/>
          <w:color w:val="auto"/>
          <w:sz w:val="28"/>
          <w:szCs w:val="28"/>
          <w:lang w:val="nl-NL"/>
        </w:rPr>
        <w:t>iểm tra đối với các mô hình đang thực hiện sản xuất vụ Mùa năm 2022: mô hình ứng dụng thiết bị máy bay không người lái trong sản xuất gieo sạ lúa tại xã Ngọc Thiện và Ngọc Lý.</w:t>
      </w:r>
    </w:p>
    <w:p w:rsidR="00203889" w:rsidRPr="00F43071" w:rsidRDefault="00203889" w:rsidP="00F43071">
      <w:pPr>
        <w:spacing w:before="60" w:after="60" w:line="340" w:lineRule="exact"/>
        <w:ind w:firstLine="567"/>
        <w:jc w:val="both"/>
        <w:rPr>
          <w:rFonts w:ascii="Times New Roman" w:hAnsi="Times New Roman"/>
          <w:color w:val="auto"/>
          <w:sz w:val="28"/>
          <w:szCs w:val="28"/>
          <w:lang w:val="nl-NL"/>
        </w:rPr>
      </w:pPr>
      <w:r w:rsidRPr="00F43071">
        <w:rPr>
          <w:rFonts w:ascii="Times New Roman" w:hAnsi="Times New Roman"/>
          <w:color w:val="auto"/>
          <w:sz w:val="28"/>
          <w:szCs w:val="28"/>
          <w:lang w:val="nl-NL"/>
        </w:rPr>
        <w:t>Tiếp tục phối hợp với các đơn vị liên quan tiếp tục thực hiện nội dung của Dự án chương trình nông thôn miền núi giai đoạn 2017-2022: chỉ đạo sản xuất nhãn, ổi đạt tiêu chuẩn VietGAP quy mô 15 ha tại các xã: Việt Ngọc, Hợp Đức, Việt Lập, Liên Chung, TT Cao Thượng.</w:t>
      </w:r>
    </w:p>
    <w:p w:rsidR="00874FBD" w:rsidRPr="00F43071" w:rsidRDefault="00232306" w:rsidP="00290371">
      <w:pPr>
        <w:spacing w:before="60" w:after="60" w:line="340" w:lineRule="exact"/>
        <w:ind w:firstLine="567"/>
        <w:jc w:val="both"/>
        <w:rPr>
          <w:rFonts w:ascii="Times New Roman" w:hAnsi="Times New Roman"/>
          <w:color w:val="auto"/>
          <w:sz w:val="28"/>
          <w:szCs w:val="28"/>
          <w:lang w:val="nl-NL"/>
        </w:rPr>
      </w:pPr>
      <w:r w:rsidRPr="00F43071">
        <w:rPr>
          <w:rFonts w:ascii="Times New Roman" w:hAnsi="Times New Roman"/>
          <w:i/>
          <w:color w:val="auto"/>
          <w:sz w:val="28"/>
          <w:szCs w:val="28"/>
          <w:lang w:val="nl-NL"/>
        </w:rPr>
        <w:t>Chăn nuôi, thủy sản</w:t>
      </w:r>
      <w:r w:rsidRPr="00F43071">
        <w:rPr>
          <w:rFonts w:ascii="Times New Roman" w:hAnsi="Times New Roman"/>
          <w:color w:val="auto"/>
          <w:sz w:val="28"/>
          <w:szCs w:val="28"/>
          <w:lang w:val="nl-NL"/>
        </w:rPr>
        <w:t xml:space="preserve">: </w:t>
      </w:r>
      <w:r w:rsidR="008019C3" w:rsidRPr="00F43071">
        <w:rPr>
          <w:rFonts w:ascii="Times New Roman" w:hAnsi="Times New Roman"/>
          <w:color w:val="auto"/>
          <w:sz w:val="28"/>
          <w:szCs w:val="28"/>
          <w:lang w:val="nl-NL"/>
        </w:rPr>
        <w:t xml:space="preserve">Trong tháng không có dịch bệnh nguy hiểm xảy ra  đối với đàn vật nuôi, thủy sản. </w:t>
      </w:r>
      <w:r w:rsidR="00290371">
        <w:rPr>
          <w:rFonts w:ascii="Times New Roman" w:hAnsi="Times New Roman"/>
          <w:color w:val="auto"/>
          <w:sz w:val="28"/>
          <w:szCs w:val="28"/>
          <w:lang w:val="nl-NL"/>
        </w:rPr>
        <w:t xml:space="preserve">UBND huyện tiếp tục </w:t>
      </w:r>
      <w:r w:rsidR="00874FBD" w:rsidRPr="00F43071">
        <w:rPr>
          <w:rFonts w:ascii="Times New Roman" w:hAnsi="Times New Roman"/>
          <w:color w:val="auto"/>
          <w:sz w:val="28"/>
          <w:szCs w:val="28"/>
          <w:lang w:val="nl-NL"/>
        </w:rPr>
        <w:t>C</w:t>
      </w:r>
      <w:r w:rsidR="00203889" w:rsidRPr="00F43071">
        <w:rPr>
          <w:rFonts w:ascii="Times New Roman" w:hAnsi="Times New Roman"/>
          <w:color w:val="auto"/>
          <w:sz w:val="28"/>
          <w:szCs w:val="28"/>
          <w:lang w:val="nl-NL"/>
        </w:rPr>
        <w:t>hỉ đạo thực hiện tốt công tác phòng chống dịch bệnh, phòng chống nắng nóng, chăm sóc nuôi dưỡng, phát triển đàn vật nuôi, thủy sản; tiếp tục chỉ đạo thực hiện công tác tiêm phòng bổ sung khép kín vụ Xuân Hè cho đàn vật nuôi; Chủ động các biện pháp bảo vệ và nâng cao hiệu quả sản xuất thủy sản; chủ động phòng, chống mưa bão ngay từ đầu mùa đối với chăn nuôi, thủy sản. Tiếp tục kiểm tra thực hiện công tác quản lý đàn vật nuôi và phòng, chống dịch bệnh, thực hiện quy trình chăn nuôi an toàn sinh học, chăm sóc nuôi dư</w:t>
      </w:r>
      <w:r w:rsidR="00874FBD" w:rsidRPr="00F43071">
        <w:rPr>
          <w:rFonts w:ascii="Times New Roman" w:hAnsi="Times New Roman"/>
          <w:color w:val="auto"/>
          <w:sz w:val="28"/>
          <w:szCs w:val="28"/>
          <w:lang w:val="nl-NL"/>
        </w:rPr>
        <w:t xml:space="preserve">ỡng cho đàn vật nuôi, thủy sản; Cấp phát 750 lít hóa chất cho các xã, thị trấn thực hiện công tác phòng chống dịch bệnh động vật. </w:t>
      </w:r>
    </w:p>
    <w:p w:rsidR="00203889" w:rsidRPr="00F43071" w:rsidRDefault="00203889" w:rsidP="00F43071">
      <w:pPr>
        <w:pStyle w:val="BodyTextIndent"/>
        <w:spacing w:before="60" w:after="60" w:line="340" w:lineRule="exact"/>
        <w:ind w:left="0" w:firstLine="567"/>
        <w:jc w:val="both"/>
        <w:rPr>
          <w:rFonts w:ascii="Times New Roman" w:hAnsi="Times New Roman" w:cs="Courier New"/>
          <w:color w:val="auto"/>
          <w:sz w:val="28"/>
          <w:szCs w:val="28"/>
          <w:lang w:val="nl-NL"/>
        </w:rPr>
      </w:pPr>
      <w:r w:rsidRPr="00F43071">
        <w:rPr>
          <w:rFonts w:ascii="Times New Roman" w:hAnsi="Times New Roman" w:cs="Courier New"/>
          <w:color w:val="auto"/>
          <w:sz w:val="28"/>
          <w:szCs w:val="28"/>
          <w:lang w:val="nl-NL"/>
        </w:rPr>
        <w:t>Tổ chức thẩm định lựa chọn các trang trại đủ điều kiện tham gia kế hoạch phát triển trang trại an toàn dịch bệnh năm 2022 (đợt 2) tại</w:t>
      </w:r>
      <w:r w:rsidR="00874FBD" w:rsidRPr="00F43071">
        <w:rPr>
          <w:rFonts w:ascii="Times New Roman" w:hAnsi="Times New Roman" w:cs="Courier New"/>
          <w:color w:val="auto"/>
          <w:sz w:val="28"/>
          <w:szCs w:val="28"/>
          <w:lang w:val="nl-NL"/>
        </w:rPr>
        <w:t>: Việt Ngọc, Quế Nham, Ngọc Vân; p</w:t>
      </w:r>
      <w:r w:rsidRPr="00F43071">
        <w:rPr>
          <w:rFonts w:ascii="Times New Roman" w:hAnsi="Times New Roman" w:cs="Courier New"/>
          <w:color w:val="auto"/>
          <w:sz w:val="28"/>
          <w:szCs w:val="28"/>
          <w:lang w:val="nl-NL"/>
        </w:rPr>
        <w:t>hối hợp với chi cục Quản lý chất lượng nông lâm sản và thủy sản tập huấn cho</w:t>
      </w:r>
      <w:r w:rsidR="00874FBD" w:rsidRPr="00F43071">
        <w:rPr>
          <w:rFonts w:ascii="Times New Roman" w:hAnsi="Times New Roman" w:cs="Courier New"/>
          <w:color w:val="auto"/>
          <w:sz w:val="28"/>
          <w:szCs w:val="28"/>
          <w:lang w:val="nl-NL"/>
        </w:rPr>
        <w:t xml:space="preserve"> lãnh đạo quản lý</w:t>
      </w:r>
      <w:r w:rsidRPr="00F43071">
        <w:rPr>
          <w:rFonts w:ascii="Times New Roman" w:hAnsi="Times New Roman" w:cs="Courier New"/>
          <w:color w:val="auto"/>
          <w:sz w:val="28"/>
          <w:szCs w:val="28"/>
          <w:lang w:val="nl-NL"/>
        </w:rPr>
        <w:t xml:space="preserve"> </w:t>
      </w:r>
      <w:r w:rsidR="00874FBD" w:rsidRPr="00F43071">
        <w:rPr>
          <w:rFonts w:ascii="Times New Roman" w:hAnsi="Times New Roman" w:cs="Courier New"/>
          <w:color w:val="auto"/>
          <w:sz w:val="28"/>
          <w:szCs w:val="28"/>
          <w:lang w:val="nl-NL"/>
        </w:rPr>
        <w:t>các</w:t>
      </w:r>
      <w:r w:rsidRPr="00F43071">
        <w:rPr>
          <w:rFonts w:ascii="Times New Roman" w:hAnsi="Times New Roman" w:cs="Courier New"/>
          <w:color w:val="auto"/>
          <w:sz w:val="28"/>
          <w:szCs w:val="28"/>
          <w:lang w:val="nl-NL"/>
        </w:rPr>
        <w:t xml:space="preserve"> HTX nông nghiệp tại Lam Sơn về chính sách pháp luật </w:t>
      </w:r>
      <w:r w:rsidR="00B179DF" w:rsidRPr="00F43071">
        <w:rPr>
          <w:rFonts w:ascii="Times New Roman" w:hAnsi="Times New Roman" w:cs="Courier New"/>
          <w:color w:val="auto"/>
          <w:sz w:val="28"/>
          <w:szCs w:val="28"/>
          <w:lang w:val="nl-NL"/>
        </w:rPr>
        <w:t>b</w:t>
      </w:r>
      <w:r w:rsidRPr="00F43071">
        <w:rPr>
          <w:rFonts w:ascii="Times New Roman" w:hAnsi="Times New Roman" w:cs="Courier New"/>
          <w:color w:val="auto"/>
          <w:sz w:val="28"/>
          <w:szCs w:val="28"/>
          <w:lang w:val="nl-NL"/>
        </w:rPr>
        <w:t>ảo vệ môi trường, chống biến đổi khí hậu.</w:t>
      </w:r>
    </w:p>
    <w:p w:rsidR="00203889" w:rsidRPr="00F43071" w:rsidRDefault="00232306" w:rsidP="00AD5E11">
      <w:pPr>
        <w:tabs>
          <w:tab w:val="left" w:pos="0"/>
        </w:tabs>
        <w:spacing w:before="60" w:after="60" w:line="340" w:lineRule="exact"/>
        <w:ind w:firstLine="567"/>
        <w:jc w:val="both"/>
        <w:rPr>
          <w:rFonts w:ascii="Times New Roman" w:hAnsi="Times New Roman" w:cs="Times New Roman"/>
          <w:color w:val="auto"/>
          <w:sz w:val="28"/>
          <w:szCs w:val="28"/>
          <w:lang w:val="nl-NL"/>
        </w:rPr>
      </w:pPr>
      <w:r w:rsidRPr="00F43071">
        <w:rPr>
          <w:rFonts w:ascii="Times New Roman" w:hAnsi="Times New Roman"/>
          <w:i/>
          <w:color w:val="auto"/>
          <w:sz w:val="28"/>
          <w:szCs w:val="28"/>
          <w:lang w:val="nl-NL"/>
        </w:rPr>
        <w:t>Thủy lợi, đê điều:</w:t>
      </w:r>
      <w:r w:rsidRPr="00F43071">
        <w:rPr>
          <w:rFonts w:ascii="Times New Roman" w:hAnsi="Times New Roman"/>
          <w:color w:val="auto"/>
          <w:sz w:val="28"/>
          <w:szCs w:val="28"/>
          <w:lang w:val="nl-NL"/>
        </w:rPr>
        <w:t xml:space="preserve"> </w:t>
      </w:r>
      <w:r w:rsidR="003569BA" w:rsidRPr="00F43071">
        <w:rPr>
          <w:rFonts w:ascii="Times New Roman" w:hAnsi="Times New Roman" w:cs="Times New Roman"/>
          <w:color w:val="auto"/>
          <w:sz w:val="28"/>
          <w:szCs w:val="28"/>
          <w:lang w:val="nl-NL"/>
        </w:rPr>
        <w:t xml:space="preserve">Tiếp tục chỉ đạo </w:t>
      </w:r>
      <w:r w:rsidR="00203889" w:rsidRPr="00F43071">
        <w:rPr>
          <w:rFonts w:ascii="Times New Roman" w:hAnsi="Times New Roman" w:cs="Times New Roman"/>
          <w:color w:val="auto"/>
          <w:sz w:val="28"/>
          <w:szCs w:val="28"/>
          <w:lang w:val="nl-NL"/>
        </w:rPr>
        <w:t>xử lý vi phạm và giải tỏa các bến, bãi kinh doanh, tập kết vật liệu ven sông;</w:t>
      </w:r>
      <w:r w:rsidR="003569BA" w:rsidRPr="00F43071">
        <w:rPr>
          <w:rFonts w:ascii="Times New Roman" w:hAnsi="Times New Roman" w:cs="Times New Roman"/>
          <w:color w:val="auto"/>
          <w:sz w:val="28"/>
          <w:szCs w:val="28"/>
          <w:lang w:val="nl-NL"/>
        </w:rPr>
        <w:t xml:space="preserve"> chỉ đạo thành lập phân công nhiệm vụ </w:t>
      </w:r>
      <w:r w:rsidR="003569BA" w:rsidRPr="00F43071">
        <w:rPr>
          <w:rFonts w:ascii="Times New Roman" w:hAnsi="Times New Roman" w:cs="Times New Roman"/>
          <w:color w:val="auto"/>
          <w:sz w:val="28"/>
          <w:szCs w:val="28"/>
          <w:lang w:val="nl-NL"/>
        </w:rPr>
        <w:lastRenderedPageBreak/>
        <w:t xml:space="preserve">thành viên Ban quản lý quỹ phòng chống thiên tai huyện; Chỉ đạo </w:t>
      </w:r>
      <w:r w:rsidR="00203889" w:rsidRPr="00F43071">
        <w:rPr>
          <w:rFonts w:ascii="Times New Roman" w:hAnsi="Times New Roman" w:cs="Times New Roman"/>
          <w:color w:val="auto"/>
          <w:sz w:val="28"/>
          <w:szCs w:val="28"/>
          <w:lang w:val="nl-NL"/>
        </w:rPr>
        <w:t>UBND các xã Ngọc Lý, Việt Lập tổ c</w:t>
      </w:r>
      <w:r w:rsidR="00AD5E11">
        <w:rPr>
          <w:rFonts w:ascii="Times New Roman" w:hAnsi="Times New Roman" w:cs="Times New Roman"/>
          <w:color w:val="auto"/>
          <w:sz w:val="28"/>
          <w:szCs w:val="28"/>
          <w:lang w:val="nl-NL"/>
        </w:rPr>
        <w:t xml:space="preserve">hức diễn tập PCTT-TKCN năm 2022; </w:t>
      </w:r>
      <w:r w:rsidR="003569BA" w:rsidRPr="00F43071">
        <w:rPr>
          <w:rFonts w:ascii="Times New Roman" w:hAnsi="Times New Roman" w:cs="Times New Roman"/>
          <w:color w:val="auto"/>
          <w:sz w:val="28"/>
          <w:szCs w:val="28"/>
          <w:lang w:val="nl-NL"/>
        </w:rPr>
        <w:t>Triển khai ứng phó với cơn bão số 2; tổ chức sửa chữa, nạo vét các công trình phục vụ công tác phòng chống lụt bão và tiêu úng tại các lưu vực sông</w:t>
      </w:r>
      <w:r w:rsidR="003569BA" w:rsidRPr="00F43071">
        <w:rPr>
          <w:rStyle w:val="FootnoteReference"/>
          <w:rFonts w:ascii="Times New Roman" w:hAnsi="Times New Roman" w:cs="Times New Roman"/>
          <w:color w:val="auto"/>
          <w:sz w:val="28"/>
          <w:szCs w:val="28"/>
          <w:lang w:val="nl-NL"/>
        </w:rPr>
        <w:footnoteReference w:id="1"/>
      </w:r>
      <w:r w:rsidR="00D838DE" w:rsidRPr="00F43071">
        <w:rPr>
          <w:rFonts w:ascii="Times New Roman" w:hAnsi="Times New Roman" w:cs="Times New Roman"/>
          <w:color w:val="auto"/>
          <w:sz w:val="28"/>
          <w:szCs w:val="28"/>
          <w:lang w:val="nl-NL"/>
        </w:rPr>
        <w:t>.</w:t>
      </w:r>
      <w:r w:rsidR="003569BA" w:rsidRPr="00F43071">
        <w:rPr>
          <w:rFonts w:ascii="Times New Roman" w:hAnsi="Times New Roman" w:cs="Times New Roman"/>
          <w:color w:val="auto"/>
          <w:sz w:val="28"/>
          <w:szCs w:val="28"/>
          <w:lang w:val="nl-NL"/>
        </w:rPr>
        <w:t xml:space="preserve"> </w:t>
      </w:r>
      <w:r w:rsidR="00203889" w:rsidRPr="00F43071">
        <w:rPr>
          <w:rFonts w:ascii="Times New Roman" w:hAnsi="Times New Roman" w:cs="Times New Roman"/>
          <w:color w:val="auto"/>
          <w:sz w:val="28"/>
          <w:szCs w:val="28"/>
          <w:lang w:val="nl-NL"/>
        </w:rPr>
        <w:t xml:space="preserve"> </w:t>
      </w:r>
    </w:p>
    <w:p w:rsidR="00203889" w:rsidRPr="00F43071" w:rsidRDefault="00232306" w:rsidP="00F43071">
      <w:pPr>
        <w:pStyle w:val="NormalWeb"/>
        <w:spacing w:before="60" w:beforeAutospacing="0" w:after="60" w:afterAutospacing="0" w:line="340" w:lineRule="exact"/>
        <w:ind w:firstLine="567"/>
        <w:jc w:val="both"/>
        <w:rPr>
          <w:rFonts w:asciiTheme="majorHAnsi" w:hAnsiTheme="majorHAnsi" w:cstheme="majorHAnsi"/>
          <w:sz w:val="28"/>
          <w:szCs w:val="28"/>
          <w:lang w:val="vi-VN"/>
        </w:rPr>
      </w:pPr>
      <w:r w:rsidRPr="00F43071">
        <w:rPr>
          <w:rFonts w:ascii="Times New Roman" w:hAnsi="Times New Roman"/>
          <w:i/>
          <w:sz w:val="28"/>
          <w:szCs w:val="28"/>
          <w:lang w:val="nl-NL"/>
        </w:rPr>
        <w:t>Xây dựng Nông thôn mới:</w:t>
      </w:r>
      <w:r w:rsidRPr="00F43071">
        <w:rPr>
          <w:rFonts w:ascii="Times New Roman" w:hAnsi="Times New Roman"/>
          <w:sz w:val="28"/>
          <w:szCs w:val="28"/>
          <w:lang w:val="nl-NL"/>
        </w:rPr>
        <w:t xml:space="preserve"> </w:t>
      </w:r>
      <w:r w:rsidR="00203889" w:rsidRPr="00F43071">
        <w:rPr>
          <w:rFonts w:asciiTheme="majorHAnsi" w:hAnsiTheme="majorHAnsi" w:cstheme="majorHAnsi"/>
          <w:sz w:val="28"/>
          <w:szCs w:val="28"/>
          <w:lang w:val="vi-VN"/>
        </w:rPr>
        <w:t xml:space="preserve">Chỉ đạo 04 xã: Phúc Sơn, Ngọc Châu, Phúc Hòa, Quế Nham đẩy nhanh tiến độ các hạng mục công trình hoàn thành tiêu chí NTM nâng cao; khẩn trương triển khai các nội dung theo Bộ tiêu chí mới của Trung ương, của tỉnh đã được ban hành; </w:t>
      </w:r>
      <w:r w:rsidR="00FF7D1D" w:rsidRPr="00F43071">
        <w:rPr>
          <w:rFonts w:asciiTheme="majorHAnsi" w:hAnsiTheme="majorHAnsi" w:cstheme="majorHAnsi"/>
          <w:sz w:val="28"/>
          <w:szCs w:val="28"/>
          <w:lang w:val="nl-NL"/>
        </w:rPr>
        <w:t>lựa</w:t>
      </w:r>
      <w:r w:rsidR="00203889" w:rsidRPr="00F43071">
        <w:rPr>
          <w:rFonts w:asciiTheme="majorHAnsi" w:hAnsiTheme="majorHAnsi" w:cstheme="majorHAnsi"/>
          <w:sz w:val="28"/>
          <w:szCs w:val="28"/>
          <w:lang w:val="vi-VN"/>
        </w:rPr>
        <w:t xml:space="preserve"> chọn danh mục công trình </w:t>
      </w:r>
      <w:r w:rsidR="00FF7D1D" w:rsidRPr="00F43071">
        <w:rPr>
          <w:rFonts w:asciiTheme="majorHAnsi" w:hAnsiTheme="majorHAnsi" w:cstheme="majorHAnsi"/>
          <w:sz w:val="28"/>
          <w:szCs w:val="28"/>
          <w:lang w:val="nl-NL"/>
        </w:rPr>
        <w:t xml:space="preserve">phân bổ kinh phí </w:t>
      </w:r>
      <w:r w:rsidR="00203889" w:rsidRPr="00F43071">
        <w:rPr>
          <w:rFonts w:asciiTheme="majorHAnsi" w:hAnsiTheme="majorHAnsi" w:cstheme="majorHAnsi"/>
          <w:sz w:val="28"/>
          <w:szCs w:val="28"/>
          <w:lang w:val="vi-VN"/>
        </w:rPr>
        <w:t>đối với nguồn kinh phí Trung ương đã được tỉnh phân bổ cho các xã năm 2022; chỉ đạo các xã có thôn xây dựng thôn NTM kiểu mẫu hoàn thiện hồ sơ minh chứng đề nghị thẩm định theo kế hoạch.</w:t>
      </w:r>
      <w:r w:rsidR="00FF7D1D" w:rsidRPr="00F43071">
        <w:rPr>
          <w:rFonts w:asciiTheme="majorHAnsi" w:hAnsiTheme="majorHAnsi" w:cstheme="majorHAnsi"/>
          <w:sz w:val="28"/>
          <w:szCs w:val="28"/>
          <w:lang w:val="nl-NL"/>
        </w:rPr>
        <w:t xml:space="preserve"> T</w:t>
      </w:r>
      <w:r w:rsidR="00203889" w:rsidRPr="00F43071">
        <w:rPr>
          <w:rFonts w:asciiTheme="majorHAnsi" w:hAnsiTheme="majorHAnsi" w:cstheme="majorHAnsi"/>
          <w:sz w:val="28"/>
          <w:szCs w:val="28"/>
          <w:lang w:val="vi-VN"/>
        </w:rPr>
        <w:t>ổ chức</w:t>
      </w:r>
      <w:r w:rsidR="00FF7D1D" w:rsidRPr="00F43071">
        <w:rPr>
          <w:rFonts w:asciiTheme="majorHAnsi" w:hAnsiTheme="majorHAnsi" w:cstheme="majorHAnsi"/>
          <w:sz w:val="28"/>
          <w:szCs w:val="28"/>
          <w:lang w:val="nl-NL"/>
        </w:rPr>
        <w:t xml:space="preserve"> kiểm tra, đôn đốc tiến độ xây dựng NTM nâng cao </w:t>
      </w:r>
      <w:r w:rsidR="00203889" w:rsidRPr="00F43071">
        <w:rPr>
          <w:rFonts w:asciiTheme="majorHAnsi" w:hAnsiTheme="majorHAnsi" w:cstheme="majorHAnsi"/>
          <w:sz w:val="28"/>
          <w:szCs w:val="28"/>
          <w:lang w:val="vi-VN"/>
        </w:rPr>
        <w:t>tại xã Ngọc Châu, Phúc Sơn</w:t>
      </w:r>
      <w:r w:rsidR="00FF7D1D" w:rsidRPr="00F43071">
        <w:rPr>
          <w:rStyle w:val="FootnoteReference"/>
          <w:rFonts w:asciiTheme="majorHAnsi" w:hAnsiTheme="majorHAnsi" w:cstheme="majorHAnsi"/>
          <w:sz w:val="28"/>
          <w:szCs w:val="28"/>
          <w:lang w:val="vi-VN"/>
        </w:rPr>
        <w:footnoteReference w:id="2"/>
      </w:r>
      <w:r w:rsidR="00FF7D1D" w:rsidRPr="00F43071">
        <w:rPr>
          <w:rFonts w:asciiTheme="majorHAnsi" w:hAnsiTheme="majorHAnsi" w:cstheme="majorHAnsi"/>
          <w:sz w:val="28"/>
          <w:szCs w:val="28"/>
          <w:lang w:val="nl-NL"/>
        </w:rPr>
        <w:t xml:space="preserve">; xây dựng </w:t>
      </w:r>
      <w:r w:rsidR="00203889" w:rsidRPr="00F43071">
        <w:rPr>
          <w:rFonts w:asciiTheme="majorHAnsi" w:hAnsiTheme="majorHAnsi" w:cstheme="majorHAnsi"/>
          <w:bCs/>
          <w:sz w:val="28"/>
          <w:szCs w:val="28"/>
          <w:lang w:val="vi-VN"/>
        </w:rPr>
        <w:t>kế hoạch tổ chức thực hiện phong trào thi đua Tân Yên chung sức xây dựng Nông thôn mới giai đoạn 2021-2025.</w:t>
      </w:r>
    </w:p>
    <w:p w:rsidR="00203889" w:rsidRPr="00F43071" w:rsidRDefault="00FF7D1D" w:rsidP="00F43071">
      <w:pPr>
        <w:spacing w:before="60" w:after="60" w:line="340" w:lineRule="exact"/>
        <w:ind w:firstLine="567"/>
        <w:jc w:val="both"/>
        <w:rPr>
          <w:rFonts w:ascii="Times New Roman" w:hAnsi="Times New Roman"/>
          <w:color w:val="auto"/>
          <w:sz w:val="28"/>
          <w:szCs w:val="28"/>
          <w:lang w:val="nl-NL"/>
        </w:rPr>
      </w:pPr>
      <w:r w:rsidRPr="00F43071">
        <w:rPr>
          <w:rFonts w:asciiTheme="majorHAnsi" w:hAnsiTheme="majorHAnsi" w:cstheme="majorHAnsi"/>
          <w:color w:val="auto"/>
          <w:sz w:val="28"/>
          <w:szCs w:val="28"/>
        </w:rPr>
        <w:t xml:space="preserve">Rà soát </w:t>
      </w:r>
      <w:r w:rsidR="00203889" w:rsidRPr="00F43071">
        <w:rPr>
          <w:rFonts w:asciiTheme="majorHAnsi" w:hAnsiTheme="majorHAnsi" w:cstheme="majorHAnsi"/>
          <w:color w:val="auto"/>
          <w:sz w:val="28"/>
          <w:szCs w:val="28"/>
        </w:rPr>
        <w:t>đánh giá, phân hạng sản phẩm OCOP huyện tổ chức đánh giá, phân hạng đối với sản phẩm dự thi đợt 1/2022</w:t>
      </w:r>
      <w:r w:rsidRPr="00F43071">
        <w:rPr>
          <w:rStyle w:val="FootnoteReference"/>
          <w:rFonts w:asciiTheme="majorHAnsi" w:hAnsiTheme="majorHAnsi" w:cstheme="majorHAnsi"/>
          <w:color w:val="auto"/>
          <w:sz w:val="28"/>
          <w:szCs w:val="28"/>
        </w:rPr>
        <w:footnoteReference w:id="3"/>
      </w:r>
      <w:r w:rsidRPr="00F43071">
        <w:rPr>
          <w:rFonts w:asciiTheme="majorHAnsi" w:hAnsiTheme="majorHAnsi" w:cstheme="majorHAnsi"/>
          <w:color w:val="auto"/>
          <w:sz w:val="28"/>
          <w:szCs w:val="28"/>
        </w:rPr>
        <w:t>; t</w:t>
      </w:r>
      <w:r w:rsidR="00203889" w:rsidRPr="00F43071">
        <w:rPr>
          <w:rFonts w:asciiTheme="majorHAnsi" w:hAnsiTheme="majorHAnsi" w:cstheme="majorHAnsi"/>
          <w:color w:val="auto"/>
          <w:spacing w:val="-8"/>
          <w:sz w:val="28"/>
          <w:szCs w:val="28"/>
        </w:rPr>
        <w:t>hực hiện các thủ tục hồ sơ đề nghị cấp tỉnh đánh giá phân hạng</w:t>
      </w:r>
      <w:r w:rsidR="00A932AA" w:rsidRPr="00F43071">
        <w:rPr>
          <w:rFonts w:asciiTheme="majorHAnsi" w:hAnsiTheme="majorHAnsi" w:cstheme="majorHAnsi"/>
          <w:color w:val="auto"/>
          <w:sz w:val="28"/>
          <w:szCs w:val="28"/>
          <w:lang w:val="nl-NL"/>
        </w:rPr>
        <w:t>.</w:t>
      </w:r>
      <w:r w:rsidRPr="00F43071">
        <w:rPr>
          <w:rFonts w:asciiTheme="majorHAnsi" w:hAnsiTheme="majorHAnsi" w:cstheme="majorHAnsi"/>
          <w:color w:val="auto"/>
          <w:sz w:val="28"/>
          <w:szCs w:val="28"/>
          <w:lang w:val="nl-NL"/>
        </w:rPr>
        <w:t xml:space="preserve"> </w:t>
      </w:r>
      <w:r w:rsidR="00203889" w:rsidRPr="00F43071">
        <w:rPr>
          <w:rFonts w:asciiTheme="majorHAnsi" w:hAnsiTheme="majorHAnsi" w:cstheme="majorHAnsi"/>
          <w:color w:val="auto"/>
          <w:sz w:val="28"/>
          <w:szCs w:val="28"/>
        </w:rPr>
        <w:t xml:space="preserve">Triển khai đăng ký đề xuất nhu cầu vốn đối với </w:t>
      </w:r>
      <w:r w:rsidRPr="00F43071">
        <w:rPr>
          <w:rFonts w:asciiTheme="majorHAnsi" w:hAnsiTheme="majorHAnsi" w:cstheme="majorHAnsi"/>
          <w:color w:val="auto"/>
          <w:sz w:val="28"/>
          <w:szCs w:val="28"/>
        </w:rPr>
        <w:t>HTX nông nghiệp năm 2023</w:t>
      </w:r>
      <w:r w:rsidRPr="00F43071">
        <w:rPr>
          <w:rStyle w:val="FootnoteReference"/>
          <w:rFonts w:asciiTheme="majorHAnsi" w:hAnsiTheme="majorHAnsi" w:cstheme="majorHAnsi"/>
          <w:color w:val="auto"/>
          <w:sz w:val="28"/>
          <w:szCs w:val="28"/>
        </w:rPr>
        <w:footnoteReference w:id="4"/>
      </w:r>
      <w:r w:rsidR="00203889" w:rsidRPr="00F43071">
        <w:rPr>
          <w:rFonts w:asciiTheme="majorHAnsi" w:hAnsiTheme="majorHAnsi" w:cstheme="majorHAnsi"/>
          <w:color w:val="auto"/>
          <w:sz w:val="28"/>
          <w:szCs w:val="28"/>
        </w:rPr>
        <w:t>; Hỗ trợ</w:t>
      </w:r>
      <w:r w:rsidRPr="00F43071">
        <w:rPr>
          <w:rFonts w:asciiTheme="majorHAnsi" w:hAnsiTheme="majorHAnsi" w:cstheme="majorHAnsi"/>
          <w:color w:val="auto"/>
          <w:sz w:val="28"/>
          <w:szCs w:val="28"/>
          <w:lang w:val="nl-NL"/>
        </w:rPr>
        <w:t xml:space="preserve"> cho các hợp tác xã xây dựng </w:t>
      </w:r>
      <w:r w:rsidR="00203889" w:rsidRPr="00F43071">
        <w:rPr>
          <w:rFonts w:asciiTheme="majorHAnsi" w:hAnsiTheme="majorHAnsi" w:cstheme="majorHAnsi"/>
          <w:color w:val="auto"/>
          <w:sz w:val="28"/>
          <w:szCs w:val="28"/>
        </w:rPr>
        <w:t>trang Website thương mại điện tử</w:t>
      </w:r>
      <w:r w:rsidRPr="00F43071">
        <w:rPr>
          <w:rFonts w:asciiTheme="majorHAnsi" w:hAnsiTheme="majorHAnsi" w:cstheme="majorHAnsi"/>
          <w:color w:val="auto"/>
          <w:sz w:val="28"/>
          <w:szCs w:val="28"/>
          <w:lang w:val="nl-NL"/>
        </w:rPr>
        <w:t xml:space="preserve"> và cấp chứng nhận chất lượng</w:t>
      </w:r>
      <w:r w:rsidR="009D0B67" w:rsidRPr="00F43071">
        <w:rPr>
          <w:rFonts w:asciiTheme="majorHAnsi" w:hAnsiTheme="majorHAnsi" w:cstheme="majorHAnsi"/>
          <w:color w:val="auto"/>
          <w:sz w:val="28"/>
          <w:szCs w:val="28"/>
          <w:lang w:val="nl-NL"/>
        </w:rPr>
        <w:t xml:space="preserve"> (VietGap, Global Gap)</w:t>
      </w:r>
      <w:r w:rsidR="009D0B67" w:rsidRPr="00F43071">
        <w:rPr>
          <w:rStyle w:val="FootnoteReference"/>
          <w:rFonts w:asciiTheme="majorHAnsi" w:hAnsiTheme="majorHAnsi" w:cstheme="majorHAnsi"/>
          <w:color w:val="auto"/>
          <w:sz w:val="28"/>
          <w:szCs w:val="28"/>
          <w:lang w:val="nl-NL"/>
        </w:rPr>
        <w:footnoteReference w:id="5"/>
      </w:r>
      <w:r w:rsidR="00203889" w:rsidRPr="00F43071">
        <w:rPr>
          <w:rFonts w:asciiTheme="majorHAnsi" w:hAnsiTheme="majorHAnsi" w:cstheme="majorHAnsi"/>
          <w:color w:val="auto"/>
          <w:sz w:val="28"/>
          <w:szCs w:val="28"/>
        </w:rPr>
        <w:t>.</w:t>
      </w:r>
      <w:r w:rsidR="009D0B67" w:rsidRPr="00F43071">
        <w:rPr>
          <w:rFonts w:asciiTheme="majorHAnsi" w:hAnsiTheme="majorHAnsi" w:cstheme="majorHAnsi"/>
          <w:color w:val="auto"/>
          <w:sz w:val="28"/>
          <w:szCs w:val="28"/>
          <w:lang w:val="nl-NL"/>
        </w:rPr>
        <w:t xml:space="preserve"> </w:t>
      </w:r>
    </w:p>
    <w:p w:rsidR="00140652" w:rsidRPr="00F43071" w:rsidRDefault="00140652" w:rsidP="00F43071">
      <w:pPr>
        <w:spacing w:before="60" w:after="60" w:line="340" w:lineRule="exact"/>
        <w:ind w:firstLine="567"/>
        <w:jc w:val="both"/>
        <w:rPr>
          <w:rFonts w:ascii="Times New Roman" w:hAnsi="Times New Roman" w:cs="Times New Roman"/>
          <w:b/>
          <w:bCs/>
          <w:i/>
          <w:iCs/>
          <w:color w:val="auto"/>
          <w:sz w:val="28"/>
          <w:szCs w:val="28"/>
        </w:rPr>
      </w:pPr>
      <w:r w:rsidRPr="00F43071">
        <w:rPr>
          <w:rFonts w:ascii="Times New Roman" w:hAnsi="Times New Roman" w:cs="Times New Roman"/>
          <w:b/>
          <w:bCs/>
          <w:i/>
          <w:iCs/>
          <w:color w:val="auto"/>
          <w:sz w:val="28"/>
          <w:szCs w:val="28"/>
          <w:lang w:val="pl-PL"/>
        </w:rPr>
        <w:t xml:space="preserve">1.3. </w:t>
      </w:r>
      <w:r w:rsidRPr="00F43071">
        <w:rPr>
          <w:rFonts w:ascii="Times New Roman" w:hAnsi="Times New Roman" w:cs="Times New Roman"/>
          <w:b/>
          <w:bCs/>
          <w:i/>
          <w:iCs/>
          <w:color w:val="auto"/>
          <w:sz w:val="28"/>
          <w:szCs w:val="28"/>
        </w:rPr>
        <w:t xml:space="preserve">Thương mại, dịch vụ </w:t>
      </w:r>
    </w:p>
    <w:p w:rsidR="00F24DF9" w:rsidRPr="00F43071" w:rsidRDefault="00F24DF9" w:rsidP="00F43071">
      <w:pPr>
        <w:spacing w:before="60" w:after="60" w:line="340" w:lineRule="exact"/>
        <w:ind w:firstLine="567"/>
        <w:jc w:val="both"/>
        <w:rPr>
          <w:rFonts w:asciiTheme="majorHAnsi" w:hAnsiTheme="majorHAnsi" w:cstheme="majorHAnsi"/>
          <w:color w:val="auto"/>
          <w:sz w:val="28"/>
          <w:szCs w:val="28"/>
        </w:rPr>
      </w:pPr>
      <w:r w:rsidRPr="00F43071">
        <w:rPr>
          <w:rFonts w:asciiTheme="majorHAnsi" w:hAnsiTheme="majorHAnsi" w:cstheme="majorHAnsi"/>
          <w:color w:val="auto"/>
          <w:sz w:val="28"/>
          <w:szCs w:val="28"/>
        </w:rPr>
        <w:t xml:space="preserve">Hoạt động thương mại - dịch vụ tháng 8 vẫn đang trên đà phát triển, là thời điểm thu hoạch nhiều hàng nông sản trên địa bàn với đa dạng về chủng loại, chất lượng nên hoạt động thương mại liên quan đến hàng hóa nông sản trong tháng tăng cao, tuy nhiên giá cả không ổn định, một số hàng hóa nông sản như: ổi, nhãn, mít, thanh long… giá bán thấp, đối với sản phẩm thực phẩm như các loại thịt lợn, thịt </w:t>
      </w:r>
      <w:r w:rsidR="00AD5E11" w:rsidRPr="000E336B">
        <w:rPr>
          <w:rFonts w:asciiTheme="majorHAnsi" w:hAnsiTheme="majorHAnsi" w:cstheme="majorHAnsi"/>
          <w:color w:val="auto"/>
          <w:sz w:val="28"/>
          <w:szCs w:val="28"/>
          <w:lang w:val="nl-NL"/>
        </w:rPr>
        <w:t>gia cầm</w:t>
      </w:r>
      <w:r w:rsidRPr="00F43071">
        <w:rPr>
          <w:rFonts w:asciiTheme="majorHAnsi" w:hAnsiTheme="majorHAnsi" w:cstheme="majorHAnsi"/>
          <w:color w:val="auto"/>
          <w:sz w:val="28"/>
          <w:szCs w:val="28"/>
        </w:rPr>
        <w:t>, cá… vẫn duy trì ở mức cao.</w:t>
      </w:r>
    </w:p>
    <w:p w:rsidR="00F24DF9" w:rsidRPr="00F43071" w:rsidRDefault="00F24DF9" w:rsidP="00F43071">
      <w:pPr>
        <w:spacing w:before="60" w:after="60" w:line="340" w:lineRule="exact"/>
        <w:ind w:firstLine="567"/>
        <w:jc w:val="both"/>
        <w:rPr>
          <w:rFonts w:asciiTheme="majorHAnsi" w:hAnsiTheme="majorHAnsi" w:cstheme="majorHAnsi"/>
          <w:color w:val="auto"/>
          <w:sz w:val="28"/>
          <w:szCs w:val="28"/>
        </w:rPr>
      </w:pPr>
      <w:r w:rsidRPr="00F43071">
        <w:rPr>
          <w:rFonts w:asciiTheme="majorHAnsi" w:hAnsiTheme="majorHAnsi" w:cstheme="majorHAnsi"/>
          <w:color w:val="auto"/>
          <w:sz w:val="28"/>
          <w:szCs w:val="28"/>
        </w:rPr>
        <w:t xml:space="preserve">Tăng cường chỉ đạo, phối hợp kiểm tra công tác đảm bảo an toàn thực phẩm ngành Công Thương trên địa bàn; Phối hợp Sở Công Thương tổ chức lớp tập huấn ATTP ngành Công Thương cho chủ cơ sở và người trực tiếp sản xuất kinh doanh thực phẩm. </w:t>
      </w:r>
    </w:p>
    <w:p w:rsidR="00140652" w:rsidRPr="00F43071" w:rsidRDefault="00140652" w:rsidP="00F43071">
      <w:pPr>
        <w:tabs>
          <w:tab w:val="left" w:pos="720"/>
        </w:tabs>
        <w:spacing w:before="60" w:after="60" w:line="340" w:lineRule="exact"/>
        <w:ind w:firstLine="567"/>
        <w:jc w:val="both"/>
        <w:rPr>
          <w:rFonts w:ascii="Times New Roman" w:hAnsi="Times New Roman" w:cs="Times New Roman"/>
          <w:b/>
          <w:bCs/>
          <w:color w:val="auto"/>
          <w:sz w:val="28"/>
          <w:szCs w:val="28"/>
        </w:rPr>
      </w:pPr>
      <w:r w:rsidRPr="00F43071">
        <w:rPr>
          <w:rFonts w:ascii="Times New Roman" w:hAnsi="Times New Roman" w:cs="Times New Roman"/>
          <w:b/>
          <w:bCs/>
          <w:i/>
          <w:iCs/>
          <w:color w:val="auto"/>
          <w:sz w:val="28"/>
          <w:szCs w:val="28"/>
          <w:lang w:val="pl-PL"/>
        </w:rPr>
        <w:lastRenderedPageBreak/>
        <w:t>1.4.</w:t>
      </w:r>
      <w:r w:rsidRPr="00F43071">
        <w:rPr>
          <w:rFonts w:ascii="Times New Roman" w:hAnsi="Times New Roman" w:cs="Times New Roman"/>
          <w:b/>
          <w:bCs/>
          <w:i/>
          <w:iCs/>
          <w:color w:val="auto"/>
          <w:sz w:val="28"/>
          <w:szCs w:val="28"/>
        </w:rPr>
        <w:t xml:space="preserve"> </w:t>
      </w:r>
      <w:r w:rsidR="003E6EE0" w:rsidRPr="00F43071">
        <w:rPr>
          <w:rFonts w:ascii="Times New Roman" w:hAnsi="Times New Roman" w:cs="Times New Roman"/>
          <w:b/>
          <w:bCs/>
          <w:i/>
          <w:iCs/>
          <w:color w:val="auto"/>
          <w:sz w:val="28"/>
          <w:szCs w:val="28"/>
          <w:lang w:val="de-DE"/>
        </w:rPr>
        <w:t>Quy hoạch, g</w:t>
      </w:r>
      <w:r w:rsidRPr="00F43071">
        <w:rPr>
          <w:rFonts w:ascii="Times New Roman" w:hAnsi="Times New Roman" w:cs="Times New Roman"/>
          <w:b/>
          <w:bCs/>
          <w:i/>
          <w:iCs/>
          <w:color w:val="auto"/>
          <w:sz w:val="28"/>
          <w:szCs w:val="28"/>
        </w:rPr>
        <w:t>iao thông, xây dựng</w:t>
      </w:r>
      <w:r w:rsidRPr="00F43071">
        <w:rPr>
          <w:rFonts w:ascii="Times New Roman" w:hAnsi="Times New Roman" w:cs="Times New Roman"/>
          <w:b/>
          <w:bCs/>
          <w:color w:val="auto"/>
          <w:sz w:val="28"/>
          <w:szCs w:val="28"/>
        </w:rPr>
        <w:t xml:space="preserve"> </w:t>
      </w:r>
    </w:p>
    <w:p w:rsidR="00F5283B" w:rsidRPr="00F43071" w:rsidRDefault="00F5283B" w:rsidP="00F43071">
      <w:pPr>
        <w:spacing w:before="60" w:after="60" w:line="340" w:lineRule="exact"/>
        <w:ind w:firstLine="567"/>
        <w:jc w:val="both"/>
        <w:rPr>
          <w:rFonts w:asciiTheme="majorHAnsi" w:hAnsiTheme="majorHAnsi" w:cstheme="majorHAnsi"/>
          <w:color w:val="auto"/>
          <w:sz w:val="28"/>
          <w:szCs w:val="28"/>
        </w:rPr>
      </w:pPr>
      <w:r w:rsidRPr="00F43071">
        <w:rPr>
          <w:rFonts w:asciiTheme="majorHAnsi" w:hAnsiTheme="majorHAnsi" w:cstheme="majorHAnsi"/>
          <w:color w:val="auto"/>
          <w:sz w:val="28"/>
          <w:szCs w:val="28"/>
        </w:rPr>
        <w:t xml:space="preserve">Quyết định phê duyệt Nhiệm vụ Quy hoạch chi tiết xây dựng khu dân cư Châu Lời xã Cao Xá, thị trấn Cao Thượng, huyện Tân Yên, tỉnh Bắc Giang, tỷ lệ 1/500; trình sở Xây dựng thẩm định, phê duyệt nhiệm vụ quy hoạch chi tiết khu đô thị số 2 phía Nam, TT Cao Thượng, </w:t>
      </w:r>
      <w:r w:rsidR="00BE028D" w:rsidRPr="000E336B">
        <w:rPr>
          <w:rFonts w:asciiTheme="majorHAnsi" w:hAnsiTheme="majorHAnsi" w:cstheme="majorHAnsi"/>
          <w:color w:val="auto"/>
          <w:sz w:val="28"/>
          <w:szCs w:val="28"/>
        </w:rPr>
        <w:t>tỷ</w:t>
      </w:r>
      <w:r w:rsidRPr="00F43071">
        <w:rPr>
          <w:rFonts w:asciiTheme="majorHAnsi" w:hAnsiTheme="majorHAnsi" w:cstheme="majorHAnsi"/>
          <w:color w:val="auto"/>
          <w:sz w:val="28"/>
          <w:szCs w:val="28"/>
        </w:rPr>
        <w:t xml:space="preserve"> lệ 1/500; thẩm định, phê duyệt quy hoạch chi tiết xây dựng Khu dân cư Ngọc Vân, huyện Tân Yên, tỷ lệ 1/500; điều chỉnh nhiệm vụ đồ án quy hoạch chung xây dựng đô thị Việt Lập, huyện Tân Yên (tỷ lệ 1/5000); thẩm định, phê duyệt đồ án Quy hoạch chung xây dựng đô thị Việt Lập, huyện Tân Yên, tỉnh Bắc Giang đến năm 2035 (tỷ lệ 1/5.000); </w:t>
      </w:r>
    </w:p>
    <w:p w:rsidR="00077B8D" w:rsidRPr="00F43071" w:rsidRDefault="00077B8D" w:rsidP="00F43071">
      <w:pPr>
        <w:spacing w:before="60" w:after="60" w:line="340" w:lineRule="exact"/>
        <w:ind w:firstLine="567"/>
        <w:jc w:val="both"/>
        <w:rPr>
          <w:rFonts w:ascii="Times New Roman" w:hAnsi="Times New Roman" w:cs="Times New Roman"/>
          <w:color w:val="auto"/>
          <w:sz w:val="28"/>
          <w:szCs w:val="28"/>
          <w:lang w:val="nl-NL"/>
        </w:rPr>
      </w:pPr>
      <w:r w:rsidRPr="00F43071">
        <w:rPr>
          <w:rFonts w:ascii="Times New Roman" w:hAnsi="Times New Roman" w:cs="Times New Roman"/>
          <w:color w:val="auto"/>
          <w:sz w:val="28"/>
          <w:szCs w:val="28"/>
          <w:lang w:val="nl-NL"/>
        </w:rPr>
        <w:t>Thường xuyên quan tâm, chỉ đạo kịp thời và phối hợp chặt chẽ với Ban QLDA ĐTXD các công trình giao thông, nông nghiệp tỉnh đảm bảo tiến độ đầu tư các công trình Cải t</w:t>
      </w:r>
      <w:r w:rsidR="00DD55C2" w:rsidRPr="00F43071">
        <w:rPr>
          <w:rFonts w:ascii="Times New Roman" w:hAnsi="Times New Roman" w:cs="Times New Roman"/>
          <w:color w:val="auto"/>
          <w:sz w:val="28"/>
          <w:szCs w:val="28"/>
          <w:lang w:val="nl-NL"/>
        </w:rPr>
        <w:t xml:space="preserve">ạo, nâng cấp đường tỉnh ĐT.298; </w:t>
      </w:r>
      <w:r w:rsidRPr="00F43071">
        <w:rPr>
          <w:rFonts w:ascii="Times New Roman" w:hAnsi="Times New Roman" w:cs="Times New Roman"/>
          <w:color w:val="auto"/>
          <w:sz w:val="28"/>
          <w:szCs w:val="28"/>
          <w:lang w:val="nl-NL"/>
        </w:rPr>
        <w:t>cải tạo, nâng cấp tuyến đường ĐT.294 đoạn qua các xã Tân Trung, Quang Tiến, Đại Hóa và xã Phúc Sơn. Đẩy nhanh tiến độ chuẩn bị đầu tư các dự án giao thông quan trọng của huyện</w:t>
      </w:r>
      <w:r w:rsidR="00BE028D">
        <w:rPr>
          <w:rFonts w:ascii="Times New Roman" w:hAnsi="Times New Roman" w:cs="Times New Roman"/>
          <w:color w:val="auto"/>
          <w:sz w:val="28"/>
          <w:szCs w:val="28"/>
          <w:lang w:val="nl-NL"/>
        </w:rPr>
        <w:t>,</w:t>
      </w:r>
      <w:r w:rsidRPr="00F43071">
        <w:rPr>
          <w:rFonts w:ascii="Times New Roman" w:hAnsi="Times New Roman" w:cs="Times New Roman"/>
          <w:color w:val="auto"/>
          <w:sz w:val="28"/>
          <w:szCs w:val="28"/>
          <w:lang w:val="nl-NL"/>
        </w:rPr>
        <w:t xml:space="preserve"> như</w:t>
      </w:r>
      <w:r w:rsidR="00BE028D">
        <w:rPr>
          <w:rFonts w:ascii="Times New Roman" w:hAnsi="Times New Roman" w:cs="Times New Roman"/>
          <w:color w:val="auto"/>
          <w:sz w:val="28"/>
          <w:szCs w:val="28"/>
          <w:lang w:val="nl-NL"/>
        </w:rPr>
        <w:t>:</w:t>
      </w:r>
      <w:r w:rsidRPr="00F43071">
        <w:rPr>
          <w:rFonts w:ascii="Times New Roman" w:hAnsi="Times New Roman" w:cs="Times New Roman"/>
          <w:color w:val="auto"/>
          <w:sz w:val="28"/>
          <w:szCs w:val="28"/>
          <w:lang w:val="nl-NL"/>
        </w:rPr>
        <w:t xml:space="preserve"> Đường liên xã từ QL17 (đoạn gần thị trấn Nhã Nam) đi Phúc Sơn, huyện Tân Yên, tỉnh Bắc Giang; Đường kết nối từ ĐT 294B đi ĐT 398B (đoạn Cầu Bùi xã Song Vâ</w:t>
      </w:r>
      <w:r w:rsidR="000F5167" w:rsidRPr="00F43071">
        <w:rPr>
          <w:rFonts w:ascii="Times New Roman" w:hAnsi="Times New Roman" w:cs="Times New Roman"/>
          <w:color w:val="auto"/>
          <w:sz w:val="28"/>
          <w:szCs w:val="28"/>
          <w:lang w:val="nl-NL"/>
        </w:rPr>
        <w:t>n đi xã Ngọc Lý), huyện Tân Yên;</w:t>
      </w:r>
      <w:r w:rsidRPr="00F43071">
        <w:rPr>
          <w:rFonts w:ascii="Times New Roman" w:hAnsi="Times New Roman" w:cs="Times New Roman"/>
          <w:color w:val="auto"/>
          <w:sz w:val="28"/>
          <w:szCs w:val="28"/>
          <w:lang w:val="nl-NL"/>
        </w:rPr>
        <w:t xml:space="preserve"> </w:t>
      </w:r>
      <w:r w:rsidR="000F5167" w:rsidRPr="00F43071">
        <w:rPr>
          <w:rFonts w:ascii="Times New Roman" w:hAnsi="Times New Roman" w:cs="Times New Roman"/>
          <w:color w:val="auto"/>
          <w:sz w:val="28"/>
          <w:szCs w:val="28"/>
          <w:lang w:val="nl-NL"/>
        </w:rPr>
        <w:t xml:space="preserve">…. Khởi công, thi công </w:t>
      </w:r>
      <w:r w:rsidRPr="00F43071">
        <w:rPr>
          <w:rFonts w:ascii="Times New Roman" w:hAnsi="Times New Roman" w:cs="Times New Roman"/>
          <w:color w:val="auto"/>
          <w:sz w:val="28"/>
          <w:szCs w:val="28"/>
          <w:lang w:val="nl-NL"/>
        </w:rPr>
        <w:t>0</w:t>
      </w:r>
      <w:r w:rsidR="000F5167" w:rsidRPr="00F43071">
        <w:rPr>
          <w:rFonts w:ascii="Times New Roman" w:hAnsi="Times New Roman" w:cs="Times New Roman"/>
          <w:color w:val="auto"/>
          <w:sz w:val="28"/>
          <w:szCs w:val="28"/>
          <w:lang w:val="nl-NL"/>
        </w:rPr>
        <w:t>6</w:t>
      </w:r>
      <w:r w:rsidRPr="00F43071">
        <w:rPr>
          <w:rFonts w:ascii="Times New Roman" w:hAnsi="Times New Roman" w:cs="Times New Roman"/>
          <w:color w:val="auto"/>
          <w:sz w:val="28"/>
          <w:szCs w:val="28"/>
          <w:lang w:val="nl-NL"/>
        </w:rPr>
        <w:t xml:space="preserve"> công trình giao thông</w:t>
      </w:r>
      <w:r w:rsidR="00DD55C2" w:rsidRPr="00F43071">
        <w:rPr>
          <w:rFonts w:ascii="Times New Roman" w:hAnsi="Times New Roman" w:cs="Times New Roman"/>
          <w:color w:val="auto"/>
          <w:sz w:val="28"/>
          <w:szCs w:val="28"/>
          <w:lang w:val="nl-NL"/>
        </w:rPr>
        <w:t>:</w:t>
      </w:r>
      <w:r w:rsidRPr="00F43071">
        <w:rPr>
          <w:rFonts w:ascii="Times New Roman" w:hAnsi="Times New Roman" w:cs="Times New Roman"/>
          <w:color w:val="auto"/>
          <w:sz w:val="28"/>
          <w:szCs w:val="28"/>
          <w:lang w:val="nl-NL"/>
        </w:rPr>
        <w:t xml:space="preserve"> Đường từ ĐT 295 đi ĐT 298 (đoạn từ Cống Mọc đi Cống Mắm) thị trấn Cao Thượng, huyện Tân Yên và Cải tạo, nâng cấp </w:t>
      </w:r>
      <w:r w:rsidRPr="00F43071">
        <w:rPr>
          <w:rFonts w:ascii="Times New Roman" w:hAnsi="Times New Roman" w:cs="Times New Roman" w:hint="eastAsia"/>
          <w:color w:val="auto"/>
          <w:sz w:val="28"/>
          <w:szCs w:val="28"/>
          <w:lang w:val="nl-NL"/>
        </w:rPr>
        <w:t>đư</w:t>
      </w:r>
      <w:r w:rsidRPr="00F43071">
        <w:rPr>
          <w:rFonts w:ascii="Times New Roman" w:hAnsi="Times New Roman" w:cs="Times New Roman"/>
          <w:color w:val="auto"/>
          <w:sz w:val="28"/>
          <w:szCs w:val="28"/>
          <w:lang w:val="nl-NL"/>
        </w:rPr>
        <w:t>ờng nội thị (đoạn từ ĐT.295 đi QL.17) thị trấn Cao Thượng, huyện Tân Yên</w:t>
      </w:r>
      <w:r w:rsidR="000F5167" w:rsidRPr="00F43071">
        <w:rPr>
          <w:rFonts w:ascii="Times New Roman" w:hAnsi="Times New Roman" w:cs="Times New Roman"/>
          <w:color w:val="auto"/>
          <w:sz w:val="28"/>
          <w:szCs w:val="28"/>
          <w:lang w:val="nl-NL"/>
        </w:rPr>
        <w:t>; Đường từ QL17 đi thôn Phú Khê, xã Quế Nham, huyện Tân Yên; Đường Song Vân đi Ngọc Thiện (đoạn ĐT295</w:t>
      </w:r>
      <w:r w:rsidR="0001603A" w:rsidRPr="00F43071">
        <w:rPr>
          <w:rFonts w:ascii="Times New Roman" w:hAnsi="Times New Roman" w:cs="Times New Roman"/>
          <w:color w:val="auto"/>
          <w:sz w:val="28"/>
          <w:szCs w:val="28"/>
          <w:lang w:val="nl-NL"/>
        </w:rPr>
        <w:t>-</w:t>
      </w:r>
      <w:r w:rsidR="000F5167" w:rsidRPr="00F43071">
        <w:rPr>
          <w:rFonts w:ascii="Times New Roman" w:hAnsi="Times New Roman" w:cs="Times New Roman"/>
          <w:color w:val="auto"/>
          <w:sz w:val="28"/>
          <w:szCs w:val="28"/>
          <w:lang w:val="nl-NL"/>
        </w:rPr>
        <w:t xml:space="preserve"> cây xăng Song Vân đi thôn Ải, xã Ngọc Thiện); Hệ thống đèn chiếu sáng từ TT Cao Thượng đi Quế Nham; Hệ thống đèn chiếu sáng từ TTNN (đoạn Tiến Phan đi Đồng Điều Tân Trung</w:t>
      </w:r>
      <w:r w:rsidRPr="00F43071">
        <w:rPr>
          <w:rFonts w:ascii="Times New Roman" w:hAnsi="Times New Roman" w:cs="Times New Roman"/>
          <w:color w:val="auto"/>
          <w:sz w:val="28"/>
          <w:szCs w:val="28"/>
          <w:lang w:val="nl-NL"/>
        </w:rPr>
        <w:t>.</w:t>
      </w:r>
    </w:p>
    <w:p w:rsidR="00DB4378" w:rsidRPr="00F43071" w:rsidRDefault="00DB4378" w:rsidP="00F43071">
      <w:pPr>
        <w:spacing w:before="60" w:after="60" w:line="340" w:lineRule="exact"/>
        <w:ind w:firstLine="567"/>
        <w:jc w:val="both"/>
        <w:rPr>
          <w:rFonts w:asciiTheme="majorHAnsi" w:hAnsiTheme="majorHAnsi" w:cstheme="majorHAnsi"/>
          <w:color w:val="auto"/>
          <w:sz w:val="28"/>
          <w:szCs w:val="28"/>
        </w:rPr>
      </w:pPr>
      <w:r w:rsidRPr="00F43071">
        <w:rPr>
          <w:rFonts w:asciiTheme="majorHAnsi" w:hAnsiTheme="majorHAnsi" w:cstheme="majorHAnsi"/>
          <w:color w:val="auto"/>
          <w:sz w:val="28"/>
          <w:szCs w:val="28"/>
          <w:lang w:val="nl-NL"/>
        </w:rPr>
        <w:t>C</w:t>
      </w:r>
      <w:r w:rsidRPr="00F43071">
        <w:rPr>
          <w:rFonts w:asciiTheme="majorHAnsi" w:hAnsiTheme="majorHAnsi" w:cstheme="majorHAnsi"/>
          <w:color w:val="auto"/>
          <w:sz w:val="28"/>
          <w:szCs w:val="28"/>
        </w:rPr>
        <w:t xml:space="preserve">hỉ đạo, nâng cao chất lượng trong công tác thẩm định </w:t>
      </w:r>
      <w:r w:rsidRPr="00F43071">
        <w:rPr>
          <w:rFonts w:asciiTheme="majorHAnsi" w:hAnsiTheme="majorHAnsi" w:cstheme="majorHAnsi"/>
          <w:color w:val="auto"/>
          <w:sz w:val="28"/>
          <w:szCs w:val="28"/>
          <w:lang w:val="nl-NL"/>
        </w:rPr>
        <w:t>báo cáo kinh tế- kỹ thuật</w:t>
      </w:r>
      <w:r w:rsidRPr="00F43071">
        <w:rPr>
          <w:rFonts w:asciiTheme="majorHAnsi" w:hAnsiTheme="majorHAnsi" w:cstheme="majorHAnsi"/>
          <w:color w:val="auto"/>
          <w:sz w:val="28"/>
          <w:szCs w:val="28"/>
        </w:rPr>
        <w:t>, quản lý trật tự xây dựng và chất lượng xây dựng trên địa bàn</w:t>
      </w:r>
      <w:r w:rsidRPr="00F43071">
        <w:rPr>
          <w:rFonts w:asciiTheme="majorHAnsi" w:hAnsiTheme="majorHAnsi" w:cstheme="majorHAnsi"/>
          <w:color w:val="auto"/>
          <w:sz w:val="28"/>
          <w:szCs w:val="28"/>
          <w:lang w:val="nl-NL"/>
        </w:rPr>
        <w:t xml:space="preserve">; </w:t>
      </w:r>
      <w:r w:rsidRPr="00F43071">
        <w:rPr>
          <w:rFonts w:asciiTheme="majorHAnsi" w:hAnsiTheme="majorHAnsi" w:cstheme="majorHAnsi"/>
          <w:color w:val="auto"/>
          <w:sz w:val="28"/>
          <w:szCs w:val="28"/>
        </w:rPr>
        <w:t xml:space="preserve">kiểm tra định kỳ, đột xuất chất lượng các công trình xây dựng theo Kế hoạch 112/KH-UBND ngày 11/7/2022 của UBND huyện; </w:t>
      </w:r>
      <w:r w:rsidRPr="00F43071">
        <w:rPr>
          <w:rFonts w:asciiTheme="majorHAnsi" w:hAnsiTheme="majorHAnsi" w:cstheme="majorHAnsi"/>
          <w:color w:val="auto"/>
          <w:sz w:val="28"/>
          <w:szCs w:val="28"/>
          <w:lang w:val="nl-NL"/>
        </w:rPr>
        <w:t xml:space="preserve">chỉ đạo </w:t>
      </w:r>
      <w:r w:rsidRPr="00F43071">
        <w:rPr>
          <w:rFonts w:asciiTheme="majorHAnsi" w:hAnsiTheme="majorHAnsi" w:cstheme="majorHAnsi"/>
          <w:color w:val="auto"/>
          <w:sz w:val="28"/>
          <w:szCs w:val="28"/>
        </w:rPr>
        <w:t>xây dựng Quy chế phối hợp giữa các cơ quan, đơn vị có liên quan và UBND các xã, thị trấn trong công tác quản lý trật tự xây dựng trên địa bàn huyện Tân Yên</w:t>
      </w:r>
      <w:r w:rsidRPr="00F43071">
        <w:rPr>
          <w:rFonts w:asciiTheme="majorHAnsi" w:hAnsiTheme="majorHAnsi" w:cstheme="majorHAnsi"/>
          <w:color w:val="auto"/>
          <w:sz w:val="28"/>
          <w:szCs w:val="28"/>
          <w:lang w:val="nl-NL"/>
        </w:rPr>
        <w:t>. Tăng cường công tác thẩm định, điều tra khảo sát giá, báo cáo tình hình biến động giá vật liệu xây dựng phục vụ công tác thống kê thông báo giá của sở Xây dựng trên địa bàn huyện</w:t>
      </w:r>
      <w:r w:rsidR="00EB7713" w:rsidRPr="00F43071">
        <w:rPr>
          <w:rStyle w:val="FootnoteReference"/>
          <w:rFonts w:asciiTheme="majorHAnsi" w:hAnsiTheme="majorHAnsi" w:cstheme="majorHAnsi"/>
          <w:color w:val="auto"/>
          <w:sz w:val="28"/>
          <w:szCs w:val="28"/>
          <w:lang w:val="nl-NL"/>
        </w:rPr>
        <w:footnoteReference w:id="6"/>
      </w:r>
      <w:r w:rsidRPr="00F43071">
        <w:rPr>
          <w:rFonts w:asciiTheme="majorHAnsi" w:hAnsiTheme="majorHAnsi" w:cstheme="majorHAnsi"/>
          <w:color w:val="auto"/>
          <w:sz w:val="28"/>
          <w:szCs w:val="28"/>
          <w:lang w:val="nl-NL"/>
        </w:rPr>
        <w:t>.</w:t>
      </w:r>
      <w:r w:rsidRPr="00F43071">
        <w:rPr>
          <w:rFonts w:asciiTheme="majorHAnsi" w:hAnsiTheme="majorHAnsi" w:cstheme="majorHAnsi"/>
          <w:color w:val="auto"/>
          <w:sz w:val="28"/>
          <w:szCs w:val="28"/>
        </w:rPr>
        <w:t xml:space="preserve"> </w:t>
      </w:r>
    </w:p>
    <w:p w:rsidR="00D5793E" w:rsidRPr="00F43071" w:rsidRDefault="0099609C" w:rsidP="00F43071">
      <w:pPr>
        <w:spacing w:before="60" w:after="60" w:line="340" w:lineRule="exact"/>
        <w:ind w:firstLine="567"/>
        <w:jc w:val="both"/>
        <w:rPr>
          <w:rFonts w:ascii="Times New Roman" w:hAnsi="Times New Roman" w:cs="Times New Roman"/>
          <w:b/>
          <w:bCs/>
          <w:i/>
          <w:iCs/>
          <w:color w:val="auto"/>
          <w:sz w:val="28"/>
          <w:szCs w:val="28"/>
          <w:lang w:val="nl-NL"/>
        </w:rPr>
      </w:pPr>
      <w:r w:rsidRPr="00F43071">
        <w:rPr>
          <w:rFonts w:ascii="Times New Roman" w:hAnsi="Times New Roman" w:cs="Times New Roman"/>
          <w:b/>
          <w:bCs/>
          <w:i/>
          <w:iCs/>
          <w:color w:val="auto"/>
          <w:sz w:val="28"/>
          <w:szCs w:val="28"/>
          <w:lang w:val="nl-NL"/>
        </w:rPr>
        <w:t>1.</w:t>
      </w:r>
      <w:r w:rsidR="004F4CAF" w:rsidRPr="00F43071">
        <w:rPr>
          <w:rFonts w:ascii="Times New Roman" w:hAnsi="Times New Roman" w:cs="Times New Roman"/>
          <w:b/>
          <w:bCs/>
          <w:i/>
          <w:iCs/>
          <w:color w:val="auto"/>
          <w:sz w:val="28"/>
          <w:szCs w:val="28"/>
          <w:lang w:val="nl-NL"/>
        </w:rPr>
        <w:t>5</w:t>
      </w:r>
      <w:r w:rsidRPr="00F43071">
        <w:rPr>
          <w:rFonts w:ascii="Times New Roman" w:hAnsi="Times New Roman" w:cs="Times New Roman"/>
          <w:b/>
          <w:bCs/>
          <w:i/>
          <w:iCs/>
          <w:color w:val="auto"/>
          <w:sz w:val="28"/>
          <w:szCs w:val="28"/>
          <w:lang w:val="nl-NL"/>
        </w:rPr>
        <w:t>.</w:t>
      </w:r>
      <w:r w:rsidR="008C4E59" w:rsidRPr="00F43071">
        <w:rPr>
          <w:rFonts w:ascii="Times New Roman" w:hAnsi="Times New Roman" w:cs="Times New Roman"/>
          <w:b/>
          <w:bCs/>
          <w:i/>
          <w:iCs/>
          <w:color w:val="auto"/>
          <w:sz w:val="28"/>
          <w:szCs w:val="28"/>
        </w:rPr>
        <w:t xml:space="preserve"> Tài chính,</w:t>
      </w:r>
      <w:r w:rsidR="00894F60" w:rsidRPr="00F43071">
        <w:rPr>
          <w:rFonts w:ascii="Times New Roman" w:hAnsi="Times New Roman" w:cs="Times New Roman"/>
          <w:b/>
          <w:bCs/>
          <w:i/>
          <w:iCs/>
          <w:color w:val="auto"/>
          <w:sz w:val="28"/>
          <w:szCs w:val="28"/>
        </w:rPr>
        <w:t xml:space="preserve"> </w:t>
      </w:r>
      <w:r w:rsidR="001F330C" w:rsidRPr="00F43071">
        <w:rPr>
          <w:rFonts w:ascii="Times New Roman" w:hAnsi="Times New Roman" w:cs="Times New Roman"/>
          <w:b/>
          <w:bCs/>
          <w:i/>
          <w:iCs/>
          <w:color w:val="auto"/>
          <w:sz w:val="28"/>
          <w:szCs w:val="28"/>
          <w:lang w:val="nl-NL"/>
        </w:rPr>
        <w:t>giá</w:t>
      </w:r>
      <w:r w:rsidR="00C0622F" w:rsidRPr="00F43071">
        <w:rPr>
          <w:rFonts w:ascii="Times New Roman" w:hAnsi="Times New Roman" w:cs="Times New Roman"/>
          <w:b/>
          <w:bCs/>
          <w:i/>
          <w:iCs/>
          <w:color w:val="auto"/>
          <w:sz w:val="28"/>
          <w:szCs w:val="28"/>
          <w:lang w:val="nl-NL"/>
        </w:rPr>
        <w:t xml:space="preserve"> cả</w:t>
      </w:r>
    </w:p>
    <w:p w:rsidR="0075374A" w:rsidRDefault="0075374A" w:rsidP="00F43071">
      <w:pPr>
        <w:spacing w:before="60" w:after="60" w:line="340" w:lineRule="exact"/>
        <w:ind w:firstLine="567"/>
        <w:jc w:val="both"/>
        <w:rPr>
          <w:rFonts w:ascii="Times New Roman" w:hAnsi="Times New Roman" w:cs="Times New Roman"/>
          <w:color w:val="auto"/>
          <w:sz w:val="28"/>
          <w:szCs w:val="28"/>
          <w:shd w:val="clear" w:color="auto" w:fill="FFFFFF"/>
          <w:lang w:val="nl-NL"/>
        </w:rPr>
      </w:pPr>
      <w:r w:rsidRPr="00F43071">
        <w:rPr>
          <w:rFonts w:ascii="Times New Roman" w:hAnsi="Times New Roman" w:cs="Times New Roman"/>
          <w:color w:val="auto"/>
          <w:sz w:val="28"/>
          <w:szCs w:val="28"/>
          <w:lang w:val="zu-ZA"/>
        </w:rPr>
        <w:t xml:space="preserve">Tập trung chỉ đạo, thực hiện các giải pháp </w:t>
      </w:r>
      <w:r w:rsidRPr="00F43071">
        <w:rPr>
          <w:rFonts w:ascii="Times New Roman" w:hAnsi="Times New Roman" w:cs="Times New Roman"/>
          <w:color w:val="auto"/>
          <w:sz w:val="28"/>
          <w:szCs w:val="28"/>
          <w:lang w:val="nl-NL"/>
        </w:rPr>
        <w:t xml:space="preserve">thu ngân sách nhà nước. </w:t>
      </w:r>
      <w:r w:rsidRPr="00F43071">
        <w:rPr>
          <w:rFonts w:ascii="Times New Roman" w:hAnsi="Times New Roman" w:cs="Times New Roman"/>
          <w:color w:val="auto"/>
          <w:sz w:val="28"/>
          <w:szCs w:val="28"/>
          <w:shd w:val="clear" w:color="auto" w:fill="FFFFFF"/>
        </w:rPr>
        <w:t xml:space="preserve">Tổng thu ngân sách nhà nước </w:t>
      </w:r>
      <w:r w:rsidRPr="00F43071">
        <w:rPr>
          <w:rFonts w:ascii="Times New Roman" w:hAnsi="Times New Roman" w:cs="Times New Roman"/>
          <w:color w:val="auto"/>
          <w:sz w:val="28"/>
          <w:szCs w:val="28"/>
          <w:shd w:val="clear" w:color="auto" w:fill="FFFFFF"/>
          <w:lang w:val="nl-NL"/>
        </w:rPr>
        <w:t xml:space="preserve">tháng 8 </w:t>
      </w:r>
      <w:r w:rsidRPr="00F43071">
        <w:rPr>
          <w:rFonts w:ascii="Times New Roman" w:hAnsi="Times New Roman" w:cs="Times New Roman"/>
          <w:color w:val="auto"/>
          <w:sz w:val="28"/>
          <w:szCs w:val="28"/>
          <w:shd w:val="clear" w:color="auto" w:fill="FFFFFF"/>
        </w:rPr>
        <w:t xml:space="preserve">ước </w:t>
      </w:r>
      <w:r w:rsidR="005B5A00">
        <w:rPr>
          <w:rFonts w:ascii="Times New Roman" w:hAnsi="Times New Roman" w:cs="Times New Roman"/>
          <w:color w:val="auto"/>
          <w:sz w:val="28"/>
          <w:szCs w:val="28"/>
          <w:shd w:val="clear" w:color="auto" w:fill="FFFFFF"/>
          <w:lang w:val="nl-NL"/>
        </w:rPr>
        <w:t>347,920</w:t>
      </w:r>
      <w:r w:rsidRPr="00F43071">
        <w:rPr>
          <w:rFonts w:ascii="Times New Roman" w:hAnsi="Times New Roman" w:cs="Times New Roman"/>
          <w:color w:val="auto"/>
          <w:sz w:val="28"/>
          <w:szCs w:val="28"/>
          <w:shd w:val="clear" w:color="auto" w:fill="FFFFFF"/>
          <w:lang w:val="nl-NL"/>
        </w:rPr>
        <w:t xml:space="preserve"> tỷ đồng; lũy kế </w:t>
      </w:r>
      <w:r w:rsidRPr="00F43071">
        <w:rPr>
          <w:rFonts w:ascii="Times New Roman" w:hAnsi="Times New Roman" w:cs="Times New Roman"/>
          <w:color w:val="auto"/>
          <w:sz w:val="28"/>
          <w:szCs w:val="28"/>
          <w:shd w:val="clear" w:color="auto" w:fill="FFFFFF"/>
        </w:rPr>
        <w:t xml:space="preserve">đến hết tháng </w:t>
      </w:r>
      <w:r w:rsidRPr="00F43071">
        <w:rPr>
          <w:rFonts w:ascii="Times New Roman" w:hAnsi="Times New Roman" w:cs="Times New Roman"/>
          <w:color w:val="auto"/>
          <w:sz w:val="28"/>
          <w:szCs w:val="28"/>
          <w:shd w:val="clear" w:color="auto" w:fill="FFFFFF"/>
          <w:lang w:val="nl-NL"/>
        </w:rPr>
        <w:t>8</w:t>
      </w:r>
      <w:r w:rsidRPr="00F43071">
        <w:rPr>
          <w:rFonts w:ascii="Times New Roman" w:hAnsi="Times New Roman" w:cs="Times New Roman"/>
          <w:color w:val="auto"/>
          <w:sz w:val="28"/>
          <w:szCs w:val="28"/>
          <w:shd w:val="clear" w:color="auto" w:fill="FFFFFF"/>
        </w:rPr>
        <w:t>/202</w:t>
      </w:r>
      <w:r w:rsidRPr="00F43071">
        <w:rPr>
          <w:rFonts w:ascii="Times New Roman" w:hAnsi="Times New Roman" w:cs="Times New Roman"/>
          <w:color w:val="auto"/>
          <w:sz w:val="28"/>
          <w:szCs w:val="28"/>
          <w:shd w:val="clear" w:color="auto" w:fill="FFFFFF"/>
          <w:lang w:val="nl-NL"/>
        </w:rPr>
        <w:t>2 ước</w:t>
      </w:r>
      <w:r w:rsidRPr="00F43071">
        <w:rPr>
          <w:rFonts w:ascii="Times New Roman" w:hAnsi="Times New Roman" w:cs="Times New Roman"/>
          <w:color w:val="auto"/>
          <w:sz w:val="28"/>
          <w:szCs w:val="28"/>
          <w:shd w:val="clear" w:color="auto" w:fill="FFFFFF"/>
        </w:rPr>
        <w:t xml:space="preserve"> </w:t>
      </w:r>
      <w:r w:rsidRPr="00F43071">
        <w:rPr>
          <w:rFonts w:ascii="Times New Roman" w:hAnsi="Times New Roman" w:cs="Times New Roman"/>
          <w:color w:val="auto"/>
          <w:sz w:val="28"/>
          <w:szCs w:val="28"/>
          <w:shd w:val="clear" w:color="auto" w:fill="FFFFFF"/>
          <w:lang w:val="nl-NL"/>
        </w:rPr>
        <w:t>1.442,143</w:t>
      </w:r>
      <w:r w:rsidRPr="00F43071">
        <w:rPr>
          <w:rFonts w:ascii="Times New Roman" w:hAnsi="Times New Roman" w:cs="Times New Roman"/>
          <w:color w:val="auto"/>
          <w:sz w:val="28"/>
          <w:szCs w:val="28"/>
          <w:shd w:val="clear" w:color="auto" w:fill="FFFFFF"/>
        </w:rPr>
        <w:t xml:space="preserve"> </w:t>
      </w:r>
      <w:r w:rsidRPr="00F43071">
        <w:rPr>
          <w:rFonts w:ascii="Times New Roman" w:hAnsi="Times New Roman" w:cs="Times New Roman"/>
          <w:color w:val="auto"/>
          <w:sz w:val="28"/>
          <w:szCs w:val="28"/>
          <w:shd w:val="clear" w:color="auto" w:fill="FFFFFF"/>
          <w:lang w:val="nl-NL"/>
        </w:rPr>
        <w:t xml:space="preserve">tỷ </w:t>
      </w:r>
      <w:r w:rsidRPr="00F43071">
        <w:rPr>
          <w:rFonts w:ascii="Times New Roman" w:hAnsi="Times New Roman" w:cs="Times New Roman"/>
          <w:color w:val="auto"/>
          <w:sz w:val="28"/>
          <w:szCs w:val="28"/>
          <w:shd w:val="clear" w:color="auto" w:fill="FFFFFF"/>
        </w:rPr>
        <w:t>đồng</w:t>
      </w:r>
      <w:r w:rsidRPr="00F43071">
        <w:rPr>
          <w:rFonts w:ascii="Times New Roman" w:hAnsi="Times New Roman" w:cs="Times New Roman"/>
          <w:color w:val="auto"/>
          <w:sz w:val="28"/>
          <w:szCs w:val="28"/>
          <w:shd w:val="clear" w:color="auto" w:fill="FFFFFF"/>
          <w:lang w:val="nl-NL"/>
        </w:rPr>
        <w:t>, đạt 90,3% so với dự toán huyệ</w:t>
      </w:r>
      <w:r w:rsidR="00112951">
        <w:rPr>
          <w:rFonts w:ascii="Times New Roman" w:hAnsi="Times New Roman" w:cs="Times New Roman"/>
          <w:color w:val="auto"/>
          <w:sz w:val="28"/>
          <w:szCs w:val="28"/>
          <w:shd w:val="clear" w:color="auto" w:fill="FFFFFF"/>
          <w:lang w:val="nl-NL"/>
        </w:rPr>
        <w:t>n giao, 144,6% so với tỉnh giao</w:t>
      </w:r>
      <w:r w:rsidRPr="00F43071">
        <w:rPr>
          <w:rFonts w:ascii="Times New Roman" w:hAnsi="Times New Roman" w:cs="Times New Roman"/>
          <w:color w:val="auto"/>
          <w:sz w:val="28"/>
          <w:szCs w:val="28"/>
          <w:shd w:val="clear" w:color="auto" w:fill="FFFFFF"/>
          <w:lang w:val="nl-NL"/>
        </w:rPr>
        <w:t>; t</w:t>
      </w:r>
      <w:r w:rsidRPr="00F43071">
        <w:rPr>
          <w:rFonts w:ascii="Times New Roman" w:hAnsi="Times New Roman" w:cs="Times New Roman"/>
          <w:color w:val="auto"/>
          <w:sz w:val="28"/>
          <w:szCs w:val="28"/>
          <w:shd w:val="clear" w:color="auto" w:fill="FFFFFF"/>
        </w:rPr>
        <w:t>rong đó</w:t>
      </w:r>
      <w:r w:rsidRPr="00F43071">
        <w:rPr>
          <w:rFonts w:ascii="Times New Roman" w:hAnsi="Times New Roman" w:cs="Times New Roman"/>
          <w:color w:val="auto"/>
          <w:sz w:val="28"/>
          <w:szCs w:val="28"/>
          <w:shd w:val="clear" w:color="auto" w:fill="FFFFFF"/>
          <w:lang w:val="nl-NL"/>
        </w:rPr>
        <w:t xml:space="preserve"> </w:t>
      </w:r>
      <w:r w:rsidRPr="00F43071">
        <w:rPr>
          <w:rFonts w:ascii="Times New Roman" w:hAnsi="Times New Roman" w:cs="Times New Roman"/>
          <w:color w:val="auto"/>
          <w:sz w:val="28"/>
          <w:szCs w:val="28"/>
          <w:shd w:val="clear" w:color="auto" w:fill="FFFFFF"/>
        </w:rPr>
        <w:t xml:space="preserve">thu trên địa bàn </w:t>
      </w:r>
      <w:r w:rsidRPr="00F43071">
        <w:rPr>
          <w:rFonts w:ascii="Times New Roman" w:hAnsi="Times New Roman" w:cs="Times New Roman"/>
          <w:color w:val="auto"/>
          <w:sz w:val="28"/>
          <w:szCs w:val="28"/>
          <w:shd w:val="clear" w:color="auto" w:fill="FFFFFF"/>
          <w:lang w:val="nl-NL"/>
        </w:rPr>
        <w:t>695,387</w:t>
      </w:r>
      <w:r w:rsidRPr="00F43071">
        <w:rPr>
          <w:rFonts w:ascii="Times New Roman" w:hAnsi="Times New Roman" w:cs="Times New Roman"/>
          <w:color w:val="auto"/>
          <w:sz w:val="28"/>
          <w:szCs w:val="28"/>
          <w:shd w:val="clear" w:color="auto" w:fill="FFFFFF"/>
        </w:rPr>
        <w:t xml:space="preserve"> </w:t>
      </w:r>
      <w:r w:rsidRPr="00F43071">
        <w:rPr>
          <w:rFonts w:ascii="Times New Roman" w:hAnsi="Times New Roman" w:cs="Times New Roman"/>
          <w:color w:val="auto"/>
          <w:sz w:val="28"/>
          <w:szCs w:val="28"/>
          <w:shd w:val="clear" w:color="auto" w:fill="FFFFFF"/>
          <w:lang w:val="nl-NL"/>
        </w:rPr>
        <w:t>tỷ đồng</w:t>
      </w:r>
      <w:r w:rsidRPr="00F43071">
        <w:rPr>
          <w:rFonts w:ascii="Times New Roman" w:hAnsi="Times New Roman" w:cs="Times New Roman"/>
          <w:color w:val="auto"/>
          <w:sz w:val="28"/>
          <w:szCs w:val="28"/>
          <w:shd w:val="clear" w:color="auto" w:fill="FFFFFF"/>
        </w:rPr>
        <w:t xml:space="preserve"> (</w:t>
      </w:r>
      <w:r w:rsidRPr="00F43071">
        <w:rPr>
          <w:rFonts w:ascii="Times New Roman" w:hAnsi="Times New Roman" w:cs="Times New Roman"/>
          <w:i/>
          <w:color w:val="auto"/>
          <w:sz w:val="28"/>
          <w:szCs w:val="28"/>
          <w:shd w:val="clear" w:color="auto" w:fill="FFFFFF"/>
          <w:lang w:val="nl-NL"/>
        </w:rPr>
        <w:t xml:space="preserve">Thu tiền sử dụng đất 584,323 tỷ đồng, đạt 64,9%; Thu ngoài quốc doanh 22,325 tỷ đồng, đạt 65,7%; Thu thuế thu nhập cá nhân 24,626 tỷ đồng đạt 214%; Thuế sử dụng đất PNN </w:t>
      </w:r>
      <w:r w:rsidRPr="00F43071">
        <w:rPr>
          <w:rFonts w:ascii="Times New Roman" w:hAnsi="Times New Roman" w:cs="Times New Roman"/>
          <w:i/>
          <w:color w:val="auto"/>
          <w:sz w:val="28"/>
          <w:szCs w:val="28"/>
          <w:shd w:val="clear" w:color="auto" w:fill="FFFFFF"/>
          <w:lang w:val="nl-NL"/>
        </w:rPr>
        <w:lastRenderedPageBreak/>
        <w:t>0,409 tỷ đồng đạt 40,9%; Thu phí, lệ phí 5,245 tỷ đồng, đạt 114%; Thu tiền thuê đất 4,293 tỷ đồng, đạt 51%; Thu tại xã 2,532 tỷ đồng, đạt 90,4%</w:t>
      </w:r>
      <w:r w:rsidRPr="00F43071">
        <w:rPr>
          <w:rFonts w:ascii="Times New Roman" w:hAnsi="Times New Roman" w:cs="Times New Roman"/>
          <w:color w:val="auto"/>
          <w:sz w:val="28"/>
          <w:szCs w:val="28"/>
          <w:shd w:val="clear" w:color="auto" w:fill="FFFFFF"/>
          <w:lang w:val="nl-NL"/>
        </w:rPr>
        <w:t xml:space="preserve">). Chi ngân sách nhà nước tháng 8 ước thực hiện </w:t>
      </w:r>
      <w:r w:rsidR="0085018B">
        <w:rPr>
          <w:rFonts w:ascii="Times New Roman" w:hAnsi="Times New Roman" w:cs="Times New Roman"/>
          <w:color w:val="auto"/>
          <w:sz w:val="28"/>
          <w:szCs w:val="28"/>
          <w:shd w:val="clear" w:color="auto" w:fill="FFFFFF"/>
          <w:lang w:val="nl-NL"/>
        </w:rPr>
        <w:t>173,986</w:t>
      </w:r>
      <w:r w:rsidRPr="00F43071">
        <w:rPr>
          <w:rFonts w:ascii="Times New Roman" w:hAnsi="Times New Roman" w:cs="Times New Roman"/>
          <w:color w:val="auto"/>
          <w:sz w:val="28"/>
          <w:szCs w:val="28"/>
          <w:shd w:val="clear" w:color="auto" w:fill="FFFFFF"/>
          <w:lang w:val="nl-NL"/>
        </w:rPr>
        <w:t xml:space="preserve"> tỷ đồng; lũy kế thực hiện 8 tháng đầu năm 841,147 tỷ đồng, đạt 59,6 % so với dự toán; </w:t>
      </w:r>
      <w:r w:rsidR="00C22D98">
        <w:rPr>
          <w:rFonts w:ascii="Times New Roman" w:hAnsi="Times New Roman" w:cs="Times New Roman"/>
          <w:color w:val="auto"/>
          <w:sz w:val="28"/>
          <w:szCs w:val="28"/>
          <w:shd w:val="clear" w:color="auto" w:fill="FFFFFF"/>
          <w:lang w:val="nl-NL"/>
        </w:rPr>
        <w:t>t</w:t>
      </w:r>
      <w:r w:rsidRPr="00F43071">
        <w:rPr>
          <w:rFonts w:ascii="Times New Roman" w:hAnsi="Times New Roman" w:cs="Times New Roman"/>
          <w:color w:val="auto"/>
          <w:sz w:val="28"/>
          <w:szCs w:val="28"/>
          <w:shd w:val="clear" w:color="auto" w:fill="FFFFFF"/>
          <w:lang w:val="nl-NL"/>
        </w:rPr>
        <w:t xml:space="preserve">rong đó, chi đầu tư XDCB </w:t>
      </w:r>
      <w:r w:rsidR="0085018B">
        <w:rPr>
          <w:rFonts w:ascii="Times New Roman" w:hAnsi="Times New Roman" w:cs="Times New Roman"/>
          <w:color w:val="auto"/>
          <w:sz w:val="28"/>
          <w:szCs w:val="28"/>
          <w:shd w:val="clear" w:color="auto" w:fill="FFFFFF"/>
          <w:lang w:val="nl-NL"/>
        </w:rPr>
        <w:t>454,762</w:t>
      </w:r>
      <w:r w:rsidRPr="00F43071">
        <w:rPr>
          <w:rFonts w:ascii="Times New Roman" w:hAnsi="Times New Roman" w:cs="Times New Roman"/>
          <w:color w:val="auto"/>
          <w:sz w:val="28"/>
          <w:szCs w:val="28"/>
          <w:shd w:val="clear" w:color="auto" w:fill="FFFFFF"/>
          <w:lang w:val="nl-NL"/>
        </w:rPr>
        <w:t xml:space="preserve"> tỷ đồng; chi thường xuyên 386,385 tỷ đồng.</w:t>
      </w:r>
    </w:p>
    <w:p w:rsidR="00565E0F" w:rsidRDefault="00565E0F" w:rsidP="00F43071">
      <w:pPr>
        <w:spacing w:before="60" w:after="60" w:line="340" w:lineRule="exact"/>
        <w:ind w:firstLine="567"/>
        <w:jc w:val="both"/>
        <w:rPr>
          <w:rFonts w:ascii="Times New Roman" w:hAnsi="Times New Roman" w:cs="Times New Roman"/>
          <w:color w:val="auto"/>
          <w:sz w:val="28"/>
          <w:szCs w:val="28"/>
          <w:shd w:val="clear" w:color="auto" w:fill="FFFFFF"/>
          <w:lang w:val="nl-NL"/>
        </w:rPr>
      </w:pPr>
      <w:r>
        <w:rPr>
          <w:rFonts w:ascii="Times New Roman" w:hAnsi="Times New Roman" w:cs="Times New Roman"/>
          <w:color w:val="auto"/>
          <w:sz w:val="28"/>
          <w:szCs w:val="28"/>
          <w:shd w:val="clear" w:color="auto" w:fill="FFFFFF"/>
          <w:lang w:val="nl-NL"/>
        </w:rPr>
        <w:t xml:space="preserve">Hướng dẫn các đơn vị dự toán kiểm tra rà soát dự toán ngân sách nhà nước 8 tháng đầu năm, mục tiêu gấp rút thực hiện dự toán thu NSNN các tháng cuối năm, triển khai xây dựng dự toán ngân sách nhà nước năm 2023 và kế hoạch tài chính ngân sách 3 năm 2023-2025; </w:t>
      </w:r>
      <w:r w:rsidR="00DF286D">
        <w:rPr>
          <w:rFonts w:ascii="Times New Roman" w:hAnsi="Times New Roman" w:cs="Times New Roman"/>
          <w:color w:val="auto"/>
          <w:sz w:val="28"/>
          <w:szCs w:val="28"/>
          <w:shd w:val="clear" w:color="auto" w:fill="FFFFFF"/>
          <w:lang w:val="nl-NL"/>
        </w:rPr>
        <w:t>thành lập BCĐ và Ban hành quy chế chống thất thu</w:t>
      </w:r>
      <w:r w:rsidR="005A016B">
        <w:rPr>
          <w:rFonts w:ascii="Times New Roman" w:hAnsi="Times New Roman" w:cs="Times New Roman"/>
          <w:color w:val="auto"/>
          <w:sz w:val="28"/>
          <w:szCs w:val="28"/>
          <w:shd w:val="clear" w:color="auto" w:fill="FFFFFF"/>
          <w:lang w:val="nl-NL"/>
        </w:rPr>
        <w:t xml:space="preserve"> và đôn đốc thu nộp </w:t>
      </w:r>
      <w:r w:rsidR="00DF286D">
        <w:rPr>
          <w:rFonts w:ascii="Times New Roman" w:hAnsi="Times New Roman" w:cs="Times New Roman"/>
          <w:color w:val="auto"/>
          <w:sz w:val="28"/>
          <w:szCs w:val="28"/>
          <w:shd w:val="clear" w:color="auto" w:fill="FFFFFF"/>
          <w:lang w:val="nl-NL"/>
        </w:rPr>
        <w:t>ngân sách nhà nước</w:t>
      </w:r>
      <w:r w:rsidR="00DB1BE3">
        <w:rPr>
          <w:rFonts w:ascii="Times New Roman" w:hAnsi="Times New Roman" w:cs="Times New Roman"/>
          <w:color w:val="auto"/>
          <w:sz w:val="28"/>
          <w:szCs w:val="28"/>
          <w:shd w:val="clear" w:color="auto" w:fill="FFFFFF"/>
          <w:lang w:val="nl-NL"/>
        </w:rPr>
        <w:t>;</w:t>
      </w:r>
      <w:r w:rsidR="00DF286D">
        <w:rPr>
          <w:rFonts w:ascii="Times New Roman" w:hAnsi="Times New Roman" w:cs="Times New Roman"/>
          <w:color w:val="auto"/>
          <w:sz w:val="28"/>
          <w:szCs w:val="28"/>
          <w:shd w:val="clear" w:color="auto" w:fill="FFFFFF"/>
          <w:lang w:val="nl-NL"/>
        </w:rPr>
        <w:t xml:space="preserve"> </w:t>
      </w:r>
    </w:p>
    <w:p w:rsidR="00A90312" w:rsidRPr="00A90312" w:rsidRDefault="00A90312" w:rsidP="00A90312">
      <w:pPr>
        <w:shd w:val="clear" w:color="auto" w:fill="FFFFFF"/>
        <w:spacing w:before="60" w:after="60" w:line="340" w:lineRule="exact"/>
        <w:ind w:firstLine="567"/>
        <w:jc w:val="both"/>
        <w:rPr>
          <w:rFonts w:ascii="Times New Roman" w:hAnsi="Times New Roman" w:cs="Times New Roman"/>
          <w:color w:val="FF0000"/>
          <w:sz w:val="28"/>
          <w:szCs w:val="28"/>
          <w:lang w:val="zu-ZA"/>
        </w:rPr>
      </w:pPr>
      <w:r w:rsidRPr="00F44AD1">
        <w:rPr>
          <w:rFonts w:ascii="Times New Roman" w:hAnsi="Times New Roman" w:cs="Times New Roman"/>
          <w:color w:val="auto"/>
          <w:sz w:val="28"/>
          <w:szCs w:val="28"/>
          <w:lang w:val="zu-ZA"/>
        </w:rPr>
        <w:t>Hoạt động của ngân hàng và các tổ chức tín dụng trên địa bàn thực hiện nghiêm túc quy định về lãi suất, áp dụng mức lãi suất cho vay. Tổng h</w:t>
      </w:r>
      <w:r w:rsidRPr="00F44AD1">
        <w:rPr>
          <w:rFonts w:ascii="Times New Roman" w:hAnsi="Times New Roman" w:cs="Times New Roman"/>
          <w:color w:val="auto"/>
          <w:sz w:val="28"/>
          <w:szCs w:val="28"/>
        </w:rPr>
        <w:t xml:space="preserve">uy động </w:t>
      </w:r>
      <w:r w:rsidRPr="00A90312">
        <w:rPr>
          <w:rFonts w:ascii="Times New Roman" w:hAnsi="Times New Roman" w:cs="Times New Roman"/>
          <w:color w:val="FF0000"/>
          <w:sz w:val="28"/>
          <w:szCs w:val="28"/>
        </w:rPr>
        <w:t xml:space="preserve">vốn ước đạt </w:t>
      </w:r>
      <w:r w:rsidRPr="00A90312">
        <w:rPr>
          <w:rFonts w:ascii="Times New Roman" w:hAnsi="Times New Roman" w:cs="Times New Roman"/>
          <w:color w:val="FF0000"/>
          <w:sz w:val="28"/>
          <w:szCs w:val="28"/>
          <w:lang w:val="zu-ZA"/>
        </w:rPr>
        <w:t xml:space="preserve">5.678 </w:t>
      </w:r>
      <w:r w:rsidRPr="00A90312">
        <w:rPr>
          <w:rFonts w:ascii="Times New Roman" w:hAnsi="Times New Roman" w:cs="Times New Roman"/>
          <w:color w:val="FF0000"/>
          <w:sz w:val="28"/>
          <w:szCs w:val="28"/>
        </w:rPr>
        <w:t xml:space="preserve">tỷ đồng, tăng </w:t>
      </w:r>
      <w:r w:rsidRPr="00A90312">
        <w:rPr>
          <w:rFonts w:ascii="Times New Roman" w:hAnsi="Times New Roman" w:cs="Times New Roman"/>
          <w:color w:val="FF0000"/>
          <w:sz w:val="28"/>
          <w:szCs w:val="28"/>
          <w:lang w:val="zu-ZA"/>
        </w:rPr>
        <w:t>364</w:t>
      </w:r>
      <w:r w:rsidRPr="00A90312">
        <w:rPr>
          <w:rFonts w:ascii="Times New Roman" w:hAnsi="Times New Roman" w:cs="Times New Roman"/>
          <w:color w:val="FF0000"/>
          <w:sz w:val="28"/>
          <w:szCs w:val="28"/>
        </w:rPr>
        <w:t xml:space="preserve"> tỷ đồng</w:t>
      </w:r>
      <w:r w:rsidRPr="00A90312">
        <w:rPr>
          <w:rFonts w:ascii="Times New Roman" w:hAnsi="Times New Roman" w:cs="Times New Roman"/>
          <w:color w:val="FF0000"/>
          <w:sz w:val="28"/>
          <w:szCs w:val="28"/>
          <w:lang w:val="zu-ZA"/>
        </w:rPr>
        <w:t xml:space="preserve"> so với cùng kỳ;</w:t>
      </w:r>
      <w:r w:rsidRPr="00A90312">
        <w:rPr>
          <w:rFonts w:ascii="Times New Roman" w:hAnsi="Times New Roman" w:cs="Times New Roman"/>
          <w:color w:val="FF0000"/>
          <w:sz w:val="28"/>
          <w:szCs w:val="28"/>
        </w:rPr>
        <w:t xml:space="preserve"> dư nợ tín dụng </w:t>
      </w:r>
      <w:r w:rsidRPr="00A90312">
        <w:rPr>
          <w:rFonts w:ascii="Times New Roman" w:hAnsi="Times New Roman" w:cs="Times New Roman"/>
          <w:color w:val="FF0000"/>
          <w:sz w:val="28"/>
          <w:szCs w:val="28"/>
          <w:lang w:val="zu-ZA"/>
        </w:rPr>
        <w:t>3.445</w:t>
      </w:r>
      <w:r w:rsidRPr="00A90312">
        <w:rPr>
          <w:rFonts w:ascii="Times New Roman" w:hAnsi="Times New Roman" w:cs="Times New Roman"/>
          <w:color w:val="FF0000"/>
          <w:sz w:val="28"/>
          <w:szCs w:val="28"/>
        </w:rPr>
        <w:t xml:space="preserve"> tỷ đồng, tăng </w:t>
      </w:r>
      <w:r w:rsidRPr="00A90312">
        <w:rPr>
          <w:rFonts w:ascii="Times New Roman" w:hAnsi="Times New Roman" w:cs="Times New Roman"/>
          <w:color w:val="FF0000"/>
          <w:sz w:val="28"/>
          <w:szCs w:val="28"/>
          <w:lang w:val="zu-ZA"/>
        </w:rPr>
        <w:t>231</w:t>
      </w:r>
      <w:r w:rsidRPr="00A90312">
        <w:rPr>
          <w:rFonts w:ascii="Times New Roman" w:hAnsi="Times New Roman" w:cs="Times New Roman"/>
          <w:color w:val="FF0000"/>
          <w:sz w:val="28"/>
          <w:szCs w:val="28"/>
        </w:rPr>
        <w:t xml:space="preserve"> tỷ đồng</w:t>
      </w:r>
      <w:r w:rsidRPr="00A90312">
        <w:rPr>
          <w:rFonts w:ascii="Times New Roman" w:hAnsi="Times New Roman" w:cs="Times New Roman"/>
          <w:color w:val="FF0000"/>
          <w:sz w:val="28"/>
          <w:szCs w:val="28"/>
          <w:lang w:val="zu-ZA"/>
        </w:rPr>
        <w:t xml:space="preserve"> so với cùng kỳ</w:t>
      </w:r>
      <w:r w:rsidRPr="00A90312">
        <w:rPr>
          <w:rFonts w:ascii="Times New Roman" w:hAnsi="Times New Roman" w:cs="Times New Roman"/>
          <w:color w:val="FF0000"/>
          <w:sz w:val="28"/>
          <w:szCs w:val="28"/>
          <w:vertAlign w:val="superscript"/>
        </w:rPr>
        <w:t>(</w:t>
      </w:r>
      <w:r w:rsidRPr="00A90312">
        <w:rPr>
          <w:rStyle w:val="FootnoteReference"/>
          <w:color w:val="FF0000"/>
        </w:rPr>
        <w:footnoteReference w:id="7"/>
      </w:r>
      <w:r w:rsidRPr="00A90312">
        <w:rPr>
          <w:rFonts w:ascii="Times New Roman" w:hAnsi="Times New Roman" w:cs="Times New Roman"/>
          <w:color w:val="FF0000"/>
          <w:sz w:val="28"/>
          <w:szCs w:val="28"/>
          <w:vertAlign w:val="superscript"/>
        </w:rPr>
        <w:t>)</w:t>
      </w:r>
      <w:r w:rsidRPr="00A90312">
        <w:rPr>
          <w:rFonts w:ascii="Times New Roman" w:hAnsi="Times New Roman" w:cs="Times New Roman"/>
          <w:color w:val="FF0000"/>
          <w:sz w:val="28"/>
          <w:szCs w:val="28"/>
          <w:lang w:val="zu-ZA"/>
        </w:rPr>
        <w:t>; nợ xấu 30,5 tỷ đồng bằng 0,88% so với tổng dư nợ</w:t>
      </w:r>
      <w:r w:rsidRPr="00A90312">
        <w:rPr>
          <w:rFonts w:ascii="Times New Roman" w:hAnsi="Times New Roman" w:cs="Times New Roman"/>
          <w:color w:val="FF0000"/>
          <w:sz w:val="28"/>
          <w:szCs w:val="28"/>
          <w:vertAlign w:val="superscript"/>
          <w:lang w:val="zu-ZA"/>
        </w:rPr>
        <w:t>(</w:t>
      </w:r>
      <w:r w:rsidRPr="00A90312">
        <w:rPr>
          <w:rStyle w:val="FootnoteReference"/>
          <w:color w:val="FF0000"/>
          <w:lang w:val="en-US"/>
        </w:rPr>
        <w:footnoteReference w:id="8"/>
      </w:r>
      <w:r w:rsidRPr="00A90312">
        <w:rPr>
          <w:rFonts w:ascii="Times New Roman" w:hAnsi="Times New Roman" w:cs="Times New Roman"/>
          <w:color w:val="FF0000"/>
          <w:sz w:val="28"/>
          <w:szCs w:val="28"/>
          <w:vertAlign w:val="superscript"/>
          <w:lang w:val="zu-ZA"/>
        </w:rPr>
        <w:t>)</w:t>
      </w:r>
      <w:r w:rsidRPr="00A90312">
        <w:rPr>
          <w:rFonts w:ascii="Times New Roman" w:hAnsi="Times New Roman" w:cs="Times New Roman"/>
          <w:color w:val="FF0000"/>
          <w:sz w:val="28"/>
          <w:szCs w:val="28"/>
          <w:lang w:val="zu-ZA"/>
        </w:rPr>
        <w:t xml:space="preserve">. </w:t>
      </w:r>
    </w:p>
    <w:p w:rsidR="00F32D48" w:rsidRPr="00F43071" w:rsidRDefault="0057747A" w:rsidP="00F43071">
      <w:pPr>
        <w:spacing w:before="60" w:after="60" w:line="340" w:lineRule="exact"/>
        <w:ind w:firstLine="567"/>
        <w:jc w:val="both"/>
        <w:rPr>
          <w:rFonts w:ascii="Times New Roman" w:hAnsi="Times New Roman" w:cs="Times New Roman"/>
          <w:b/>
          <w:bCs/>
          <w:color w:val="auto"/>
          <w:sz w:val="28"/>
          <w:szCs w:val="28"/>
        </w:rPr>
      </w:pPr>
      <w:r w:rsidRPr="00F43071">
        <w:rPr>
          <w:rFonts w:ascii="Times New Roman" w:hAnsi="Times New Roman" w:cs="Times New Roman"/>
          <w:b/>
          <w:bCs/>
          <w:i/>
          <w:iCs/>
          <w:color w:val="auto"/>
          <w:sz w:val="28"/>
          <w:szCs w:val="28"/>
        </w:rPr>
        <w:t>1.</w:t>
      </w:r>
      <w:r w:rsidR="004F4CAF" w:rsidRPr="00F43071">
        <w:rPr>
          <w:rFonts w:ascii="Times New Roman" w:hAnsi="Times New Roman" w:cs="Times New Roman"/>
          <w:b/>
          <w:bCs/>
          <w:i/>
          <w:iCs/>
          <w:color w:val="auto"/>
          <w:sz w:val="28"/>
          <w:szCs w:val="28"/>
        </w:rPr>
        <w:t>6</w:t>
      </w:r>
      <w:r w:rsidRPr="00F43071">
        <w:rPr>
          <w:rFonts w:ascii="Times New Roman" w:hAnsi="Times New Roman" w:cs="Times New Roman"/>
          <w:b/>
          <w:bCs/>
          <w:i/>
          <w:iCs/>
          <w:color w:val="auto"/>
          <w:sz w:val="28"/>
          <w:szCs w:val="28"/>
        </w:rPr>
        <w:t>.</w:t>
      </w:r>
      <w:r w:rsidR="00F32D48" w:rsidRPr="00F43071">
        <w:rPr>
          <w:rFonts w:ascii="Times New Roman" w:hAnsi="Times New Roman" w:cs="Times New Roman"/>
          <w:b/>
          <w:bCs/>
          <w:i/>
          <w:iCs/>
          <w:color w:val="auto"/>
          <w:sz w:val="28"/>
          <w:szCs w:val="28"/>
        </w:rPr>
        <w:t xml:space="preserve"> </w:t>
      </w:r>
      <w:r w:rsidR="00752640" w:rsidRPr="00F43071">
        <w:rPr>
          <w:rFonts w:ascii="Times New Roman" w:hAnsi="Times New Roman" w:cs="Times New Roman"/>
          <w:b/>
          <w:bCs/>
          <w:i/>
          <w:iCs/>
          <w:color w:val="auto"/>
          <w:sz w:val="28"/>
          <w:szCs w:val="28"/>
        </w:rPr>
        <w:t>T</w:t>
      </w:r>
      <w:r w:rsidR="00F32D48" w:rsidRPr="00F43071">
        <w:rPr>
          <w:rFonts w:ascii="Times New Roman" w:hAnsi="Times New Roman" w:cs="Times New Roman"/>
          <w:b/>
          <w:bCs/>
          <w:i/>
          <w:iCs/>
          <w:color w:val="auto"/>
          <w:sz w:val="28"/>
          <w:szCs w:val="28"/>
        </w:rPr>
        <w:t>ài nguyên và môi trường</w:t>
      </w:r>
    </w:p>
    <w:p w:rsidR="00C33C2E" w:rsidRPr="00F43071" w:rsidRDefault="00C33C2E" w:rsidP="00F43071">
      <w:pPr>
        <w:spacing w:before="60" w:after="60" w:line="340" w:lineRule="exact"/>
        <w:ind w:firstLine="567"/>
        <w:jc w:val="both"/>
        <w:rPr>
          <w:rFonts w:ascii="Times New Roman" w:hAnsi="Times New Roman" w:cs="Times New Roman"/>
          <w:color w:val="auto"/>
          <w:sz w:val="28"/>
          <w:szCs w:val="28"/>
          <w:lang w:val="nl-NL"/>
        </w:rPr>
      </w:pPr>
      <w:r w:rsidRPr="00F43071">
        <w:rPr>
          <w:rFonts w:ascii="Times New Roman" w:hAnsi="Times New Roman" w:cs="Times New Roman"/>
          <w:color w:val="auto"/>
          <w:sz w:val="28"/>
          <w:szCs w:val="28"/>
          <w:lang w:val="nl-NL"/>
        </w:rPr>
        <w:t>Chỉ đạo công tác rà soát, điều chỉnh quy hoạch sử dụng đất đến năm 2030; tổng hợp danh mục kế hoạch sử dụng đất giai đoạn 2021-2025 trình UBND tỉnh; Rà soát</w:t>
      </w:r>
      <w:r w:rsidR="00F17C08" w:rsidRPr="00F43071">
        <w:rPr>
          <w:rFonts w:ascii="Times New Roman" w:hAnsi="Times New Roman" w:cs="Times New Roman"/>
          <w:color w:val="auto"/>
          <w:sz w:val="28"/>
          <w:szCs w:val="28"/>
          <w:lang w:val="nl-NL"/>
        </w:rPr>
        <w:t>,</w:t>
      </w:r>
      <w:r w:rsidRPr="00F43071">
        <w:rPr>
          <w:rFonts w:ascii="Times New Roman" w:hAnsi="Times New Roman" w:cs="Times New Roman"/>
          <w:color w:val="auto"/>
          <w:sz w:val="28"/>
          <w:szCs w:val="28"/>
          <w:lang w:val="nl-NL"/>
        </w:rPr>
        <w:t xml:space="preserve"> tổng hợp danh mục công trình dự án cần thu hồi đất </w:t>
      </w:r>
      <w:r w:rsidR="00DA3FEC" w:rsidRPr="00F43071">
        <w:rPr>
          <w:rFonts w:ascii="Times New Roman" w:hAnsi="Times New Roman" w:cs="Times New Roman"/>
          <w:color w:val="auto"/>
          <w:sz w:val="28"/>
          <w:szCs w:val="28"/>
          <w:lang w:val="nl-NL"/>
        </w:rPr>
        <w:t>trồng lúa 6 tháng cuối năm 2022; trình UBND tỉnh, Sở TN</w:t>
      </w:r>
      <w:r w:rsidR="00565E0F">
        <w:rPr>
          <w:rFonts w:ascii="Times New Roman" w:hAnsi="Times New Roman" w:cs="Times New Roman"/>
          <w:color w:val="auto"/>
          <w:sz w:val="28"/>
          <w:szCs w:val="28"/>
          <w:lang w:val="nl-NL"/>
        </w:rPr>
        <w:t>&amp;</w:t>
      </w:r>
      <w:r w:rsidR="00DA3FEC" w:rsidRPr="00F43071">
        <w:rPr>
          <w:rFonts w:ascii="Times New Roman" w:hAnsi="Times New Roman" w:cs="Times New Roman"/>
          <w:color w:val="auto"/>
          <w:sz w:val="28"/>
          <w:szCs w:val="28"/>
          <w:lang w:val="nl-NL"/>
        </w:rPr>
        <w:t>MT trình Thủ tướng chính phủ chấp thuận cho chuyển mục đích sử dụng 25.5 ha đất trồng lúa sang đất phi nông nghiệp (đất giao thông) để thực hiện dự án.</w:t>
      </w:r>
    </w:p>
    <w:p w:rsidR="00C33C2E" w:rsidRPr="00F43071" w:rsidRDefault="00F17C08" w:rsidP="00F43071">
      <w:pPr>
        <w:spacing w:before="60" w:after="60" w:line="340" w:lineRule="exact"/>
        <w:ind w:firstLine="567"/>
        <w:jc w:val="both"/>
        <w:rPr>
          <w:rFonts w:ascii="Times New Roman" w:hAnsi="Times New Roman" w:cs="Times New Roman"/>
          <w:color w:val="auto"/>
          <w:sz w:val="28"/>
          <w:szCs w:val="28"/>
          <w:lang w:val="nl-NL"/>
        </w:rPr>
      </w:pPr>
      <w:r w:rsidRPr="00F43071">
        <w:rPr>
          <w:rFonts w:ascii="Times New Roman" w:hAnsi="Times New Roman" w:cs="Times New Roman"/>
          <w:color w:val="auto"/>
          <w:sz w:val="28"/>
          <w:szCs w:val="28"/>
          <w:lang w:val="nl-NL"/>
        </w:rPr>
        <w:t xml:space="preserve">Thực hiện công tác đo đạc, cấp giấy chứng nhận quyền sử dụng đất và chỉnh lý biến động đất đai, trong tháng đã cấp lần đầu cho </w:t>
      </w:r>
      <w:r w:rsidR="00DA3FEC" w:rsidRPr="00F43071">
        <w:rPr>
          <w:rFonts w:ascii="Times New Roman" w:hAnsi="Times New Roman" w:cs="Times New Roman"/>
          <w:color w:val="auto"/>
          <w:sz w:val="28"/>
          <w:szCs w:val="28"/>
          <w:lang w:val="nl-NL"/>
        </w:rPr>
        <w:t>140</w:t>
      </w:r>
      <w:r w:rsidRPr="00F43071">
        <w:rPr>
          <w:rFonts w:ascii="Times New Roman" w:hAnsi="Times New Roman" w:cs="Times New Roman"/>
          <w:color w:val="auto"/>
          <w:sz w:val="28"/>
          <w:szCs w:val="28"/>
          <w:lang w:val="nl-NL"/>
        </w:rPr>
        <w:t xml:space="preserve"> giấy chứng nhận, chỉnh lý biến động </w:t>
      </w:r>
      <w:r w:rsidR="00DA3FEC" w:rsidRPr="00F43071">
        <w:rPr>
          <w:rFonts w:ascii="Times New Roman" w:hAnsi="Times New Roman" w:cs="Times New Roman"/>
          <w:color w:val="auto"/>
          <w:sz w:val="28"/>
          <w:szCs w:val="28"/>
          <w:lang w:val="nl-NL"/>
        </w:rPr>
        <w:t>685</w:t>
      </w:r>
      <w:r w:rsidRPr="00F43071">
        <w:rPr>
          <w:rFonts w:ascii="Times New Roman" w:hAnsi="Times New Roman" w:cs="Times New Roman"/>
          <w:color w:val="auto"/>
          <w:sz w:val="28"/>
          <w:szCs w:val="28"/>
          <w:lang w:val="nl-NL"/>
        </w:rPr>
        <w:t xml:space="preserve"> trường hợp</w:t>
      </w:r>
      <w:r w:rsidRPr="00F43071">
        <w:rPr>
          <w:rStyle w:val="FootnoteReference"/>
          <w:rFonts w:ascii="Times New Roman" w:hAnsi="Times New Roman" w:cs="Times New Roman"/>
          <w:color w:val="auto"/>
          <w:sz w:val="28"/>
          <w:szCs w:val="28"/>
          <w:lang w:val="nl-NL"/>
        </w:rPr>
        <w:footnoteReference w:id="9"/>
      </w:r>
      <w:r w:rsidRPr="00F43071">
        <w:rPr>
          <w:rFonts w:ascii="Times New Roman" w:hAnsi="Times New Roman" w:cs="Times New Roman"/>
          <w:color w:val="auto"/>
          <w:sz w:val="28"/>
          <w:szCs w:val="28"/>
          <w:lang w:val="nl-NL"/>
        </w:rPr>
        <w:t>.</w:t>
      </w:r>
    </w:p>
    <w:p w:rsidR="002E3482" w:rsidRPr="00F43071" w:rsidRDefault="004643B3" w:rsidP="00F43071">
      <w:pPr>
        <w:spacing w:before="60" w:after="60" w:line="340" w:lineRule="exact"/>
        <w:ind w:firstLine="567"/>
        <w:jc w:val="both"/>
        <w:rPr>
          <w:rFonts w:ascii="Times New Roman" w:hAnsi="Times New Roman" w:cs="Times New Roman"/>
          <w:color w:val="auto"/>
          <w:sz w:val="28"/>
          <w:szCs w:val="28"/>
          <w:lang w:val="nl-NL"/>
        </w:rPr>
      </w:pPr>
      <w:r w:rsidRPr="00F43071">
        <w:rPr>
          <w:rFonts w:ascii="Times New Roman" w:hAnsi="Times New Roman" w:cs="Times New Roman"/>
          <w:color w:val="auto"/>
          <w:sz w:val="28"/>
          <w:szCs w:val="28"/>
          <w:lang w:val="nl-NL"/>
        </w:rPr>
        <w:t xml:space="preserve">Thực hiện công tác giao đất cho thuê đất, thu hồi đất, chuyển mục đích sử dụng đất và tổ chức bồi thường giải phóng mặt bằng: Trong tháng, </w:t>
      </w:r>
      <w:r w:rsidR="002E3482" w:rsidRPr="00F43071">
        <w:rPr>
          <w:rFonts w:ascii="Times New Roman" w:hAnsi="Times New Roman" w:cs="Times New Roman"/>
          <w:color w:val="auto"/>
          <w:sz w:val="28"/>
          <w:szCs w:val="28"/>
          <w:lang w:val="nl-NL"/>
        </w:rPr>
        <w:t>thông báo chủ trương thu hồi đất thực hiện các</w:t>
      </w:r>
      <w:r w:rsidRPr="00F43071">
        <w:rPr>
          <w:rFonts w:ascii="Times New Roman" w:hAnsi="Times New Roman" w:cs="Times New Roman"/>
          <w:color w:val="auto"/>
          <w:sz w:val="28"/>
          <w:szCs w:val="28"/>
          <w:lang w:val="nl-NL"/>
        </w:rPr>
        <w:t xml:space="preserve"> </w:t>
      </w:r>
      <w:r w:rsidR="00D303E6" w:rsidRPr="00F43071">
        <w:rPr>
          <w:rFonts w:ascii="Times New Roman" w:hAnsi="Times New Roman" w:cs="Times New Roman"/>
          <w:color w:val="auto"/>
          <w:sz w:val="28"/>
          <w:szCs w:val="28"/>
          <w:lang w:val="nl-NL"/>
        </w:rPr>
        <w:t>7</w:t>
      </w:r>
      <w:r w:rsidR="002E3482" w:rsidRPr="00F43071">
        <w:rPr>
          <w:rFonts w:ascii="Times New Roman" w:hAnsi="Times New Roman" w:cs="Times New Roman"/>
          <w:color w:val="auto"/>
          <w:sz w:val="28"/>
          <w:szCs w:val="28"/>
          <w:lang w:val="nl-NL"/>
        </w:rPr>
        <w:t xml:space="preserve"> dự án tại các xã</w:t>
      </w:r>
      <w:r w:rsidRPr="00F43071">
        <w:rPr>
          <w:rFonts w:ascii="Times New Roman" w:hAnsi="Times New Roman" w:cs="Times New Roman"/>
          <w:color w:val="auto"/>
          <w:sz w:val="28"/>
          <w:szCs w:val="28"/>
          <w:lang w:val="nl-NL"/>
        </w:rPr>
        <w:t>, thị trấn với diện tích dự kiến thu hồi</w:t>
      </w:r>
      <w:r w:rsidR="002E3482" w:rsidRPr="00F43071">
        <w:rPr>
          <w:rFonts w:ascii="Times New Roman" w:hAnsi="Times New Roman" w:cs="Times New Roman"/>
          <w:color w:val="auto"/>
          <w:sz w:val="28"/>
          <w:szCs w:val="28"/>
          <w:lang w:val="nl-NL"/>
        </w:rPr>
        <w:t xml:space="preserve"> </w:t>
      </w:r>
      <w:r w:rsidR="00D303E6" w:rsidRPr="00F43071">
        <w:rPr>
          <w:rFonts w:ascii="Times New Roman" w:hAnsi="Times New Roman" w:cs="Times New Roman"/>
          <w:color w:val="auto"/>
          <w:sz w:val="28"/>
          <w:szCs w:val="28"/>
          <w:lang w:val="nl-NL"/>
        </w:rPr>
        <w:t>4,2</w:t>
      </w:r>
      <w:r w:rsidR="002E3482" w:rsidRPr="00F43071">
        <w:rPr>
          <w:rFonts w:ascii="Times New Roman" w:hAnsi="Times New Roman" w:cs="Times New Roman"/>
          <w:color w:val="auto"/>
          <w:sz w:val="28"/>
          <w:szCs w:val="28"/>
          <w:lang w:val="nl-NL"/>
        </w:rPr>
        <w:t>ha</w:t>
      </w:r>
      <w:r w:rsidR="00DA3FEC" w:rsidRPr="00F43071">
        <w:rPr>
          <w:rFonts w:ascii="Times New Roman" w:hAnsi="Times New Roman" w:cs="Times New Roman"/>
          <w:color w:val="auto"/>
          <w:sz w:val="28"/>
          <w:szCs w:val="28"/>
          <w:lang w:val="nl-NL"/>
        </w:rPr>
        <w:t xml:space="preserve">, các hộ ảnh hưởng khoảng </w:t>
      </w:r>
      <w:r w:rsidR="00D303E6" w:rsidRPr="00F43071">
        <w:rPr>
          <w:rFonts w:ascii="Times New Roman" w:hAnsi="Times New Roman" w:cs="Times New Roman"/>
          <w:color w:val="auto"/>
          <w:sz w:val="28"/>
          <w:szCs w:val="28"/>
          <w:lang w:val="nl-NL"/>
        </w:rPr>
        <w:t>25</w:t>
      </w:r>
      <w:r w:rsidR="00DA3FEC" w:rsidRPr="00F43071">
        <w:rPr>
          <w:rFonts w:ascii="Times New Roman" w:hAnsi="Times New Roman" w:cs="Times New Roman"/>
          <w:color w:val="auto"/>
          <w:sz w:val="28"/>
          <w:szCs w:val="28"/>
          <w:lang w:val="nl-NL"/>
        </w:rPr>
        <w:t>0 hộ</w:t>
      </w:r>
      <w:r w:rsidR="00CE550D" w:rsidRPr="00F43071">
        <w:rPr>
          <w:rFonts w:ascii="Times New Roman" w:hAnsi="Times New Roman" w:cs="Times New Roman"/>
          <w:color w:val="auto"/>
          <w:sz w:val="28"/>
          <w:szCs w:val="28"/>
          <w:lang w:val="nl-NL"/>
        </w:rPr>
        <w:t xml:space="preserve">; </w:t>
      </w:r>
      <w:r w:rsidR="002E3482" w:rsidRPr="00F43071">
        <w:rPr>
          <w:rFonts w:ascii="Times New Roman" w:hAnsi="Times New Roman" w:cs="Times New Roman"/>
          <w:color w:val="auto"/>
          <w:sz w:val="28"/>
          <w:szCs w:val="28"/>
          <w:lang w:val="nl-NL"/>
        </w:rPr>
        <w:t xml:space="preserve">Quyết định về thu hồi đất và phê duyệt phương án bồi thường hỗ trợ thực hiện các dự án trên địa bàn huyện, với tổng diện tích thu hồi là: </w:t>
      </w:r>
      <w:r w:rsidR="00D303E6" w:rsidRPr="00F43071">
        <w:rPr>
          <w:rFonts w:ascii="Times New Roman" w:hAnsi="Times New Roman" w:cs="Times New Roman"/>
          <w:color w:val="auto"/>
          <w:sz w:val="28"/>
          <w:szCs w:val="28"/>
          <w:lang w:val="nl-NL"/>
        </w:rPr>
        <w:t>7,4</w:t>
      </w:r>
      <w:r w:rsidR="00DA3FEC" w:rsidRPr="00F43071">
        <w:rPr>
          <w:rFonts w:ascii="Times New Roman" w:hAnsi="Times New Roman" w:cs="Times New Roman"/>
          <w:color w:val="auto"/>
          <w:sz w:val="28"/>
          <w:szCs w:val="28"/>
          <w:lang w:val="nl-NL"/>
        </w:rPr>
        <w:t xml:space="preserve"> ha</w:t>
      </w:r>
      <w:r w:rsidR="002E3482" w:rsidRPr="00F43071">
        <w:rPr>
          <w:rFonts w:ascii="Times New Roman" w:hAnsi="Times New Roman" w:cs="Times New Roman"/>
          <w:color w:val="auto"/>
          <w:sz w:val="28"/>
          <w:szCs w:val="28"/>
          <w:lang w:val="nl-NL"/>
        </w:rPr>
        <w:t xml:space="preserve">; tổng phương án bồi thường, hỗ trợ là </w:t>
      </w:r>
      <w:r w:rsidR="00D303E6" w:rsidRPr="00F43071">
        <w:rPr>
          <w:rFonts w:ascii="Times New Roman" w:hAnsi="Times New Roman" w:cs="Times New Roman"/>
          <w:color w:val="auto"/>
          <w:sz w:val="28"/>
          <w:szCs w:val="28"/>
          <w:lang w:val="nl-NL"/>
        </w:rPr>
        <w:t>37,6</w:t>
      </w:r>
      <w:r w:rsidR="00CE550D" w:rsidRPr="00F43071">
        <w:rPr>
          <w:rFonts w:ascii="Times New Roman" w:hAnsi="Times New Roman" w:cs="Times New Roman"/>
          <w:color w:val="auto"/>
          <w:sz w:val="28"/>
          <w:szCs w:val="28"/>
          <w:lang w:val="nl-NL"/>
        </w:rPr>
        <w:t xml:space="preserve"> tỷ</w:t>
      </w:r>
      <w:r w:rsidR="002E3482" w:rsidRPr="00F43071">
        <w:rPr>
          <w:rFonts w:ascii="Times New Roman" w:hAnsi="Times New Roman" w:cs="Times New Roman"/>
          <w:color w:val="auto"/>
          <w:sz w:val="28"/>
          <w:szCs w:val="28"/>
          <w:lang w:val="nl-NL"/>
        </w:rPr>
        <w:t xml:space="preserve"> đồng</w:t>
      </w:r>
      <w:r w:rsidR="00CE550D" w:rsidRPr="00F43071">
        <w:rPr>
          <w:rFonts w:ascii="Times New Roman" w:hAnsi="Times New Roman" w:cs="Times New Roman"/>
          <w:color w:val="auto"/>
          <w:vertAlign w:val="superscript"/>
          <w:lang w:val="nl-NL"/>
        </w:rPr>
        <w:footnoteReference w:id="10"/>
      </w:r>
      <w:r w:rsidR="00D303E6" w:rsidRPr="00F43071">
        <w:rPr>
          <w:rFonts w:ascii="Times New Roman" w:hAnsi="Times New Roman" w:cs="Times New Roman"/>
          <w:color w:val="auto"/>
          <w:sz w:val="28"/>
          <w:szCs w:val="28"/>
          <w:lang w:val="nl-NL"/>
        </w:rPr>
        <w:t>;</w:t>
      </w:r>
      <w:r w:rsidR="006555F6" w:rsidRPr="00F43071">
        <w:rPr>
          <w:rFonts w:ascii="Times New Roman" w:hAnsi="Times New Roman" w:cs="Times New Roman"/>
          <w:color w:val="auto"/>
          <w:sz w:val="28"/>
          <w:szCs w:val="28"/>
          <w:lang w:val="nl-NL"/>
        </w:rPr>
        <w:t xml:space="preserve"> trình UBND tỉnh</w:t>
      </w:r>
      <w:r w:rsidR="00D303E6" w:rsidRPr="00F43071">
        <w:rPr>
          <w:rFonts w:ascii="Times New Roman" w:hAnsi="Times New Roman" w:cs="Times New Roman"/>
          <w:color w:val="auto"/>
          <w:sz w:val="28"/>
          <w:szCs w:val="28"/>
          <w:lang w:val="nl-NL"/>
        </w:rPr>
        <w:t xml:space="preserve"> chuyển mục đích </w:t>
      </w:r>
      <w:r w:rsidR="006555F6" w:rsidRPr="00F43071">
        <w:rPr>
          <w:rFonts w:ascii="Times New Roman" w:hAnsi="Times New Roman" w:cs="Times New Roman"/>
          <w:color w:val="auto"/>
          <w:sz w:val="28"/>
          <w:szCs w:val="28"/>
          <w:lang w:val="nl-NL"/>
        </w:rPr>
        <w:t xml:space="preserve">sử dụng đất để thực hiện 03 </w:t>
      </w:r>
      <w:r w:rsidR="006555F6" w:rsidRPr="00F43071">
        <w:rPr>
          <w:rFonts w:ascii="Times New Roman" w:hAnsi="Times New Roman" w:cs="Times New Roman"/>
          <w:color w:val="auto"/>
          <w:sz w:val="28"/>
          <w:szCs w:val="28"/>
          <w:lang w:val="nl-NL"/>
        </w:rPr>
        <w:lastRenderedPageBreak/>
        <w:t>dự án với diện tích chuyển mục đích là 11ha.</w:t>
      </w:r>
    </w:p>
    <w:p w:rsidR="006555F6" w:rsidRPr="00F43071" w:rsidRDefault="009B1EA4" w:rsidP="00F43071">
      <w:pPr>
        <w:spacing w:before="60" w:after="60" w:line="340" w:lineRule="exact"/>
        <w:ind w:firstLine="567"/>
        <w:jc w:val="both"/>
        <w:rPr>
          <w:rFonts w:ascii="Times New Roman" w:hAnsi="Times New Roman" w:cs="Times New Roman"/>
          <w:color w:val="auto"/>
          <w:sz w:val="28"/>
          <w:szCs w:val="28"/>
          <w:lang w:val="nl-NL"/>
        </w:rPr>
      </w:pPr>
      <w:r w:rsidRPr="00F43071">
        <w:rPr>
          <w:rFonts w:ascii="Times New Roman" w:hAnsi="Times New Roman" w:cs="Times New Roman"/>
          <w:color w:val="auto"/>
          <w:sz w:val="28"/>
          <w:szCs w:val="28"/>
          <w:lang w:val="nl-NL"/>
        </w:rPr>
        <w:t>Tăng cường kiểm tra, xử lý vi phạm và giải quyết khiếu nại, tố cáo liên quan đến đất đai</w:t>
      </w:r>
      <w:r w:rsidRPr="00F43071">
        <w:rPr>
          <w:color w:val="auto"/>
          <w:vertAlign w:val="superscript"/>
        </w:rPr>
        <w:footnoteReference w:id="11"/>
      </w:r>
      <w:r w:rsidRPr="00F43071">
        <w:rPr>
          <w:rFonts w:ascii="Times New Roman" w:hAnsi="Times New Roman" w:cs="Times New Roman"/>
          <w:color w:val="auto"/>
          <w:sz w:val="28"/>
          <w:szCs w:val="28"/>
          <w:lang w:val="nl-NL"/>
        </w:rPr>
        <w:t>;</w:t>
      </w:r>
      <w:r w:rsidR="006555F6" w:rsidRPr="00F43071">
        <w:rPr>
          <w:rFonts w:ascii="Times New Roman" w:hAnsi="Times New Roman" w:cs="Times New Roman"/>
          <w:color w:val="auto"/>
          <w:sz w:val="28"/>
          <w:szCs w:val="28"/>
          <w:lang w:val="nl-NL"/>
        </w:rPr>
        <w:t xml:space="preserve"> Báo cáo</w:t>
      </w:r>
      <w:r w:rsidR="0001603A" w:rsidRPr="00F43071">
        <w:rPr>
          <w:rFonts w:ascii="Times New Roman" w:hAnsi="Times New Roman" w:cs="Times New Roman"/>
          <w:color w:val="auto"/>
          <w:sz w:val="28"/>
          <w:szCs w:val="28"/>
          <w:lang w:val="nl-NL"/>
        </w:rPr>
        <w:t xml:space="preserve"> sơ kết,</w:t>
      </w:r>
      <w:r w:rsidR="006555F6" w:rsidRPr="00F43071">
        <w:rPr>
          <w:rFonts w:ascii="Times New Roman" w:hAnsi="Times New Roman" w:cs="Times New Roman"/>
          <w:color w:val="auto"/>
          <w:sz w:val="28"/>
          <w:szCs w:val="28"/>
          <w:lang w:val="nl-NL"/>
        </w:rPr>
        <w:t xml:space="preserve"> đánh giá 01 năm thực hiện Kết luận số 120-KL/TU ngày 08/8/2021 của BTV Tỉnh ủy về việc tập trung đẩy mạnh thực hiện Chỉ thị số 19-CT/TU ngày 11/6/2020 của BTV Tỉnh ủy về việc tăng cường công tác kiểm tra, thanh tra để xử lý các vi phạm trong quản lý và sử dụng đất đai.</w:t>
      </w:r>
    </w:p>
    <w:p w:rsidR="003E3E3D" w:rsidRPr="00F43071" w:rsidRDefault="003E3E3D" w:rsidP="00F43071">
      <w:pPr>
        <w:spacing w:before="60" w:after="60" w:line="340" w:lineRule="exact"/>
        <w:ind w:firstLine="567"/>
        <w:jc w:val="both"/>
        <w:rPr>
          <w:rFonts w:ascii="Times New Roman" w:hAnsi="Times New Roman" w:cs="Times New Roman"/>
          <w:iCs/>
          <w:color w:val="auto"/>
          <w:sz w:val="28"/>
          <w:szCs w:val="28"/>
          <w:lang w:val="nl-NL"/>
        </w:rPr>
      </w:pPr>
      <w:r w:rsidRPr="00F43071">
        <w:rPr>
          <w:rFonts w:ascii="Times New Roman" w:hAnsi="Times New Roman" w:cs="Times New Roman"/>
          <w:iCs/>
          <w:color w:val="auto"/>
          <w:sz w:val="28"/>
          <w:szCs w:val="28"/>
        </w:rPr>
        <w:t>Tập trung cho công tác đấu giá quyền sử dụng đất</w:t>
      </w:r>
      <w:r w:rsidR="00612E4F" w:rsidRPr="00F43071">
        <w:rPr>
          <w:rFonts w:ascii="Times New Roman" w:hAnsi="Times New Roman" w:cs="Times New Roman"/>
          <w:iCs/>
          <w:color w:val="auto"/>
          <w:sz w:val="28"/>
          <w:szCs w:val="28"/>
        </w:rPr>
        <w:t>:</w:t>
      </w:r>
      <w:r w:rsidRPr="00F43071">
        <w:rPr>
          <w:rFonts w:ascii="Times New Roman" w:hAnsi="Times New Roman" w:cs="Times New Roman"/>
          <w:iCs/>
          <w:color w:val="auto"/>
          <w:sz w:val="28"/>
          <w:szCs w:val="28"/>
        </w:rPr>
        <w:t xml:space="preserve"> t</w:t>
      </w:r>
      <w:r w:rsidRPr="00F43071">
        <w:rPr>
          <w:rFonts w:ascii="Times New Roman" w:hAnsi="Times New Roman" w:cs="Times New Roman"/>
          <w:iCs/>
          <w:color w:val="auto"/>
          <w:sz w:val="28"/>
          <w:szCs w:val="28"/>
          <w:lang w:val="nl-NL"/>
        </w:rPr>
        <w:t xml:space="preserve">rong tháng 01 tổ chức phiên giá quyền sử dụng đất đối với </w:t>
      </w:r>
      <w:r w:rsidRPr="00F43071">
        <w:rPr>
          <w:rFonts w:ascii="Times New Roman" w:hAnsi="Times New Roman" w:cs="Times New Roman"/>
          <w:iCs/>
          <w:color w:val="auto"/>
          <w:sz w:val="28"/>
          <w:szCs w:val="28"/>
        </w:rPr>
        <w:t>42</w:t>
      </w:r>
      <w:r w:rsidRPr="00F43071">
        <w:rPr>
          <w:rFonts w:ascii="Times New Roman" w:hAnsi="Times New Roman" w:cs="Times New Roman"/>
          <w:iCs/>
          <w:color w:val="auto"/>
          <w:sz w:val="28"/>
          <w:szCs w:val="28"/>
          <w:lang w:val="nl-NL"/>
        </w:rPr>
        <w:t xml:space="preserve"> lô đất tại khu đô thị Đồng Cửa Đầu, cụm dân cư đối diện ông Dục xã Quang Tiến</w:t>
      </w:r>
      <w:r w:rsidR="00612E4F" w:rsidRPr="00F43071">
        <w:rPr>
          <w:rFonts w:ascii="Times New Roman" w:hAnsi="Times New Roman" w:cs="Times New Roman"/>
          <w:iCs/>
          <w:color w:val="auto"/>
          <w:sz w:val="28"/>
          <w:szCs w:val="28"/>
        </w:rPr>
        <w:t>,</w:t>
      </w:r>
      <w:r w:rsidRPr="00F43071">
        <w:rPr>
          <w:rFonts w:ascii="Times New Roman" w:hAnsi="Times New Roman" w:cs="Times New Roman"/>
          <w:iCs/>
          <w:color w:val="auto"/>
          <w:sz w:val="28"/>
          <w:szCs w:val="28"/>
          <w:lang w:val="nl-NL"/>
        </w:rPr>
        <w:t xml:space="preserve"> </w:t>
      </w:r>
      <w:r w:rsidR="0001603A" w:rsidRPr="00F43071">
        <w:rPr>
          <w:rFonts w:ascii="Times New Roman" w:hAnsi="Times New Roman" w:cs="Times New Roman"/>
          <w:iCs/>
          <w:color w:val="auto"/>
          <w:sz w:val="28"/>
          <w:szCs w:val="28"/>
          <w:lang w:val="nl-NL"/>
        </w:rPr>
        <w:t>t</w:t>
      </w:r>
      <w:r w:rsidRPr="00F43071">
        <w:rPr>
          <w:rFonts w:ascii="Times New Roman" w:hAnsi="Times New Roman" w:cs="Times New Roman"/>
          <w:iCs/>
          <w:color w:val="auto"/>
          <w:sz w:val="28"/>
          <w:szCs w:val="28"/>
          <w:lang w:val="nl-NL"/>
        </w:rPr>
        <w:t xml:space="preserve">ổng số tiền trúng đấu giá là </w:t>
      </w:r>
      <w:r w:rsidR="00612E4F" w:rsidRPr="00F43071">
        <w:rPr>
          <w:rFonts w:ascii="Times New Roman" w:hAnsi="Times New Roman" w:cs="Times New Roman"/>
          <w:iCs/>
          <w:color w:val="auto"/>
          <w:sz w:val="28"/>
          <w:szCs w:val="28"/>
        </w:rPr>
        <w:t>100,2 tỷ đồng; hủy kết quả trúng đấu giá đối với 07 trường hợp quá hạn nộp tiền theo quy định.</w:t>
      </w:r>
    </w:p>
    <w:p w:rsidR="002E3482" w:rsidRPr="00F43071" w:rsidRDefault="004E3A90" w:rsidP="00F43071">
      <w:pPr>
        <w:spacing w:before="60" w:after="60" w:line="340" w:lineRule="exact"/>
        <w:ind w:firstLine="567"/>
        <w:jc w:val="both"/>
        <w:rPr>
          <w:rFonts w:ascii="Times New Roman" w:hAnsi="Times New Roman" w:cs="Times New Roman"/>
          <w:iCs/>
          <w:color w:val="auto"/>
          <w:sz w:val="28"/>
          <w:szCs w:val="28"/>
        </w:rPr>
      </w:pPr>
      <w:r w:rsidRPr="00F43071">
        <w:rPr>
          <w:rFonts w:ascii="Times New Roman" w:hAnsi="Times New Roman" w:cs="Times New Roman"/>
          <w:iCs/>
          <w:color w:val="auto"/>
          <w:sz w:val="28"/>
          <w:szCs w:val="28"/>
        </w:rPr>
        <w:t>Tổ chức kiểm tra việc chấp hành pháp luật bảo vệ môi trường đối với 03 doanh nghiệp trên địa bàn huyện theo Kế hoạch đã được phê duyệt; c</w:t>
      </w:r>
      <w:r w:rsidR="00732271" w:rsidRPr="00F43071">
        <w:rPr>
          <w:rFonts w:ascii="Times New Roman" w:hAnsi="Times New Roman" w:cs="Times New Roman"/>
          <w:iCs/>
          <w:color w:val="auto"/>
          <w:sz w:val="28"/>
          <w:szCs w:val="28"/>
        </w:rPr>
        <w:t>hỉ đạo đẩy nhanh tiến độ xây dựng các bãi rác thải tập trung, lò đốt rác</w:t>
      </w:r>
      <w:r w:rsidR="00732271" w:rsidRPr="00F43071">
        <w:rPr>
          <w:rFonts w:ascii="Times New Roman" w:hAnsi="Times New Roman" w:cs="Times New Roman"/>
          <w:iCs/>
          <w:color w:val="auto"/>
          <w:sz w:val="28"/>
          <w:szCs w:val="28"/>
          <w:vertAlign w:val="superscript"/>
        </w:rPr>
        <w:footnoteReference w:id="12"/>
      </w:r>
      <w:r w:rsidR="00AF4C94" w:rsidRPr="00F43071">
        <w:rPr>
          <w:rFonts w:ascii="Times New Roman" w:hAnsi="Times New Roman" w:cs="Times New Roman"/>
          <w:iCs/>
          <w:color w:val="auto"/>
          <w:sz w:val="28"/>
          <w:szCs w:val="28"/>
        </w:rPr>
        <w:t>.</w:t>
      </w:r>
    </w:p>
    <w:p w:rsidR="003C0C1E" w:rsidRPr="00F43071" w:rsidRDefault="003C0C1E" w:rsidP="00F43071">
      <w:pPr>
        <w:spacing w:before="60" w:after="60" w:line="340" w:lineRule="exact"/>
        <w:ind w:firstLine="567"/>
        <w:jc w:val="both"/>
        <w:rPr>
          <w:rFonts w:ascii="Times New Roman" w:hAnsi="Times New Roman" w:cs="Times New Roman"/>
          <w:b/>
          <w:bCs/>
          <w:color w:val="auto"/>
          <w:sz w:val="28"/>
          <w:szCs w:val="28"/>
          <w:lang w:val="nb-NO"/>
        </w:rPr>
      </w:pPr>
      <w:r w:rsidRPr="00F43071">
        <w:rPr>
          <w:rFonts w:ascii="Times New Roman" w:hAnsi="Times New Roman" w:cs="Times New Roman"/>
          <w:b/>
          <w:bCs/>
          <w:color w:val="auto"/>
          <w:sz w:val="28"/>
          <w:szCs w:val="28"/>
          <w:lang w:val="nb-NO"/>
        </w:rPr>
        <w:t>2. Văn hóa - xã hội</w:t>
      </w:r>
    </w:p>
    <w:p w:rsidR="00884F8A" w:rsidRPr="00F43071" w:rsidRDefault="00884F8A" w:rsidP="00F43071">
      <w:pPr>
        <w:spacing w:before="60" w:after="60" w:line="340" w:lineRule="exact"/>
        <w:ind w:firstLine="567"/>
        <w:jc w:val="both"/>
        <w:rPr>
          <w:rFonts w:ascii="Times New Roman" w:hAnsi="Times New Roman" w:cs="Times New Roman"/>
          <w:b/>
          <w:bCs/>
          <w:i/>
          <w:iCs/>
          <w:color w:val="auto"/>
          <w:sz w:val="28"/>
          <w:szCs w:val="28"/>
          <w:lang w:val="nb-NO"/>
        </w:rPr>
      </w:pPr>
      <w:r w:rsidRPr="00F43071">
        <w:rPr>
          <w:rFonts w:ascii="Times New Roman" w:hAnsi="Times New Roman" w:cs="Times New Roman"/>
          <w:b/>
          <w:bCs/>
          <w:i/>
          <w:iCs/>
          <w:color w:val="auto"/>
          <w:sz w:val="28"/>
          <w:szCs w:val="28"/>
          <w:lang w:val="nb-NO"/>
        </w:rPr>
        <w:t>2.</w:t>
      </w:r>
      <w:r w:rsidR="00C34B4C" w:rsidRPr="00F43071">
        <w:rPr>
          <w:rFonts w:ascii="Times New Roman" w:hAnsi="Times New Roman" w:cs="Times New Roman"/>
          <w:b/>
          <w:bCs/>
          <w:i/>
          <w:iCs/>
          <w:color w:val="auto"/>
          <w:sz w:val="28"/>
          <w:szCs w:val="28"/>
          <w:lang w:val="nb-NO"/>
        </w:rPr>
        <w:t>1</w:t>
      </w:r>
      <w:r w:rsidRPr="00F43071">
        <w:rPr>
          <w:rFonts w:ascii="Times New Roman" w:hAnsi="Times New Roman" w:cs="Times New Roman"/>
          <w:b/>
          <w:bCs/>
          <w:i/>
          <w:iCs/>
          <w:color w:val="auto"/>
          <w:sz w:val="28"/>
          <w:szCs w:val="28"/>
          <w:lang w:val="nb-NO"/>
        </w:rPr>
        <w:t>. Văn hoá - thông tin - thể thao</w:t>
      </w:r>
    </w:p>
    <w:p w:rsidR="00E40DC8" w:rsidRPr="00F43071" w:rsidRDefault="00E40DC8" w:rsidP="00F43071">
      <w:pPr>
        <w:spacing w:before="60" w:after="60" w:line="340" w:lineRule="exact"/>
        <w:ind w:firstLine="567"/>
        <w:jc w:val="both"/>
        <w:rPr>
          <w:rFonts w:ascii="Times New Roman" w:hAnsi="Times New Roman"/>
          <w:color w:val="auto"/>
          <w:spacing w:val="-2"/>
          <w:sz w:val="28"/>
          <w:szCs w:val="28"/>
        </w:rPr>
      </w:pPr>
      <w:r w:rsidRPr="00F43071">
        <w:rPr>
          <w:rFonts w:ascii="Times New Roman" w:hAnsi="Times New Roman"/>
          <w:bCs/>
          <w:color w:val="auto"/>
          <w:spacing w:val="-2"/>
          <w:sz w:val="28"/>
          <w:szCs w:val="28"/>
        </w:rPr>
        <w:t xml:space="preserve">Chỉ đạo các cơ quan đơn vị, các xã, thị trấn </w:t>
      </w:r>
      <w:r w:rsidRPr="00F43071">
        <w:rPr>
          <w:rFonts w:ascii="Times New Roman" w:hAnsi="Times New Roman"/>
          <w:color w:val="auto"/>
          <w:spacing w:val="-2"/>
          <w:sz w:val="28"/>
          <w:szCs w:val="28"/>
        </w:rPr>
        <w:t xml:space="preserve">tuyên truyền sử dụng nền tảng số quốc gia về sàn thương mại điện tử và Cách mạng công nghiệp lần thứ tư trên hệ thống thông tin cơ sở; tuyên truyền kỷ niệm 110 năm Ngày sinh đồng chí Chủ tịch Hội đồng Nhà nước Võ Chí Công (07/8/1912-07/8/2022) và </w:t>
      </w:r>
      <w:r w:rsidRPr="00F43071">
        <w:rPr>
          <w:rFonts w:ascii="Times New Roman" w:hAnsi="Times New Roman"/>
          <w:color w:val="auto"/>
          <w:spacing w:val="-2"/>
          <w:sz w:val="28"/>
          <w:szCs w:val="28"/>
          <w:lang w:val="nb-NO"/>
        </w:rPr>
        <w:t xml:space="preserve">tuyên truyền 75 năm Ngày thương binh liệt sỹ 27/7 (1947-2022); tuyên truyền </w:t>
      </w:r>
      <w:r w:rsidRPr="00F43071">
        <w:rPr>
          <w:rFonts w:ascii="Times New Roman" w:hAnsi="Times New Roman"/>
          <w:color w:val="auto"/>
          <w:spacing w:val="-2"/>
          <w:sz w:val="28"/>
          <w:szCs w:val="28"/>
        </w:rPr>
        <w:t>kỷ niệm 77 năm Cách mạng tháng 8, Quốc khánh 2/9</w:t>
      </w:r>
      <w:r w:rsidRPr="00F43071">
        <w:rPr>
          <w:rStyle w:val="FootnoteReference"/>
          <w:rFonts w:ascii="Times New Roman" w:hAnsi="Times New Roman"/>
          <w:color w:val="auto"/>
          <w:spacing w:val="-2"/>
          <w:sz w:val="28"/>
          <w:szCs w:val="28"/>
        </w:rPr>
        <w:footnoteReference w:id="13"/>
      </w:r>
      <w:r w:rsidRPr="00F43071">
        <w:rPr>
          <w:rFonts w:ascii="Times New Roman" w:hAnsi="Times New Roman"/>
          <w:color w:val="auto"/>
          <w:spacing w:val="-2"/>
          <w:sz w:val="28"/>
          <w:szCs w:val="28"/>
        </w:rPr>
        <w:t xml:space="preserve">. Chỉ đạo Phòng VH&amp;TT huyện phối hợp với Phòng Xây dựng Nếp sống văn hóa và Gia đình – Sở VHTT&amp;DL tỉnh tổ chức lớp tập huấn phong trào TDĐKXDĐSVH&amp;CTGĐ cho 04 huyện Tân Yên, Yên Thế, Hiệp Hòa, thành phố Bắc Giang tại huyện Tân Yên. </w:t>
      </w:r>
    </w:p>
    <w:p w:rsidR="00805A6B" w:rsidRPr="00F43071" w:rsidRDefault="00805A6B" w:rsidP="00F43071">
      <w:pPr>
        <w:spacing w:before="60" w:after="60" w:line="340" w:lineRule="exact"/>
        <w:ind w:firstLine="567"/>
        <w:jc w:val="both"/>
        <w:rPr>
          <w:rFonts w:ascii="Times New Roman" w:hAnsi="Times New Roman"/>
          <w:color w:val="auto"/>
          <w:spacing w:val="-2"/>
          <w:sz w:val="28"/>
          <w:szCs w:val="28"/>
          <w:lang w:val="nl-NL"/>
        </w:rPr>
      </w:pPr>
      <w:r w:rsidRPr="00F43071">
        <w:rPr>
          <w:rFonts w:ascii="Times New Roman" w:hAnsi="Times New Roman"/>
          <w:color w:val="auto"/>
          <w:spacing w:val="-2"/>
          <w:sz w:val="28"/>
          <w:szCs w:val="28"/>
        </w:rPr>
        <w:t>Tiếp tục c</w:t>
      </w:r>
      <w:r w:rsidRPr="00F43071">
        <w:rPr>
          <w:rFonts w:ascii="Times New Roman" w:hAnsi="Times New Roman"/>
          <w:color w:val="auto"/>
          <w:spacing w:val="-2"/>
          <w:sz w:val="28"/>
          <w:szCs w:val="28"/>
          <w:lang w:val="nl-NL"/>
        </w:rPr>
        <w:t>hỉ đạo các xã, thị trấn thực hiện có hiệu quả việc thực hiện nếp sống văn minh trong việc cưới ,việc tang</w:t>
      </w:r>
      <w:r w:rsidRPr="00F43071">
        <w:rPr>
          <w:rStyle w:val="FootnoteReference"/>
          <w:rFonts w:ascii="Times New Roman" w:hAnsi="Times New Roman"/>
          <w:color w:val="auto"/>
          <w:spacing w:val="-2"/>
          <w:sz w:val="28"/>
          <w:szCs w:val="28"/>
          <w:lang w:val="nl-NL"/>
        </w:rPr>
        <w:footnoteReference w:id="14"/>
      </w:r>
      <w:r w:rsidRPr="00F43071">
        <w:rPr>
          <w:rFonts w:ascii="Times New Roman" w:hAnsi="Times New Roman"/>
          <w:color w:val="auto"/>
          <w:spacing w:val="-2"/>
          <w:sz w:val="28"/>
          <w:szCs w:val="28"/>
          <w:lang w:val="nl-NL"/>
        </w:rPr>
        <w:t xml:space="preserve">. </w:t>
      </w:r>
      <w:r w:rsidRPr="00F43071">
        <w:rPr>
          <w:rFonts w:ascii="Times New Roman" w:hAnsi="Times New Roman"/>
          <w:color w:val="auto"/>
          <w:spacing w:val="-2"/>
          <w:sz w:val="28"/>
          <w:szCs w:val="28"/>
        </w:rPr>
        <w:t>Công tác quản lý di sản văn hóa tiếp tục được quan tâm chỉ đạo thực hiện</w:t>
      </w:r>
      <w:r w:rsidRPr="00F43071">
        <w:rPr>
          <w:rStyle w:val="FootnoteReference"/>
          <w:rFonts w:ascii="Times New Roman" w:hAnsi="Times New Roman"/>
          <w:color w:val="auto"/>
          <w:spacing w:val="-2"/>
          <w:sz w:val="28"/>
          <w:szCs w:val="28"/>
        </w:rPr>
        <w:footnoteReference w:id="15"/>
      </w:r>
      <w:r w:rsidRPr="00F43071">
        <w:rPr>
          <w:rFonts w:ascii="Times New Roman" w:hAnsi="Times New Roman"/>
          <w:color w:val="auto"/>
          <w:spacing w:val="-2"/>
          <w:sz w:val="28"/>
          <w:szCs w:val="28"/>
        </w:rPr>
        <w:t>.</w:t>
      </w:r>
    </w:p>
    <w:p w:rsidR="00E40DC8" w:rsidRPr="00F43071" w:rsidRDefault="00E40DC8" w:rsidP="00F43071">
      <w:pPr>
        <w:spacing w:before="60" w:after="60" w:line="340" w:lineRule="exact"/>
        <w:ind w:firstLine="567"/>
        <w:jc w:val="both"/>
        <w:rPr>
          <w:rFonts w:ascii="Times New Roman" w:hAnsi="Times New Roman"/>
          <w:color w:val="auto"/>
          <w:spacing w:val="-2"/>
          <w:sz w:val="28"/>
          <w:szCs w:val="28"/>
          <w:lang w:val="nl-NL"/>
        </w:rPr>
      </w:pPr>
      <w:r w:rsidRPr="00F43071">
        <w:rPr>
          <w:rFonts w:ascii="Times New Roman" w:hAnsi="Times New Roman"/>
          <w:color w:val="auto"/>
          <w:spacing w:val="-2"/>
          <w:sz w:val="28"/>
          <w:szCs w:val="28"/>
          <w:lang w:val="nl-NL"/>
        </w:rPr>
        <w:lastRenderedPageBreak/>
        <w:t xml:space="preserve">Chỉ đạo Phòng VH&amp;TT, Trung tâm VH-TT&amp;TT huyện chuẩn bị các điều kiện tham gia Khai mạc Đại hội TDTT tỉnh Bắc Giang lần thứ IX năm 2022 và tham gia giải Bóng đá Nữ trong chương trình Đại hội TDTT tỉnh. </w:t>
      </w:r>
    </w:p>
    <w:p w:rsidR="00E40DC8" w:rsidRPr="00F43071" w:rsidRDefault="00E40DC8" w:rsidP="00F43071">
      <w:pPr>
        <w:spacing w:before="60" w:after="60" w:line="340" w:lineRule="exact"/>
        <w:ind w:firstLine="567"/>
        <w:jc w:val="both"/>
        <w:rPr>
          <w:rFonts w:ascii="Times New Roman" w:hAnsi="Times New Roman" w:cs="Times New Roman"/>
          <w:iCs/>
          <w:color w:val="auto"/>
          <w:sz w:val="28"/>
          <w:szCs w:val="28"/>
          <w:lang w:val="nl-NL"/>
        </w:rPr>
      </w:pPr>
      <w:r w:rsidRPr="00F43071">
        <w:rPr>
          <w:rFonts w:ascii="Times New Roman" w:hAnsi="Times New Roman"/>
          <w:color w:val="auto"/>
          <w:spacing w:val="-2"/>
          <w:sz w:val="28"/>
          <w:szCs w:val="28"/>
          <w:lang w:val="nl-NL"/>
        </w:rPr>
        <w:t>Công tác Thông tin và Truyền thông tiếp tục được triển khai thực hiện có hiệu quả</w:t>
      </w:r>
      <w:r w:rsidRPr="00F43071">
        <w:rPr>
          <w:rFonts w:ascii="Times New Roman" w:eastAsia="Calibri" w:hAnsi="Times New Roman"/>
          <w:color w:val="auto"/>
          <w:spacing w:val="-2"/>
          <w:sz w:val="28"/>
          <w:szCs w:val="28"/>
          <w:vertAlign w:val="superscript"/>
        </w:rPr>
        <w:t>(</w:t>
      </w:r>
      <w:r w:rsidRPr="00F43071">
        <w:rPr>
          <w:rStyle w:val="FootnoteReference"/>
          <w:rFonts w:ascii="Times New Roman" w:eastAsia="Calibri" w:hAnsi="Times New Roman"/>
          <w:color w:val="auto"/>
          <w:spacing w:val="-2"/>
          <w:sz w:val="28"/>
          <w:szCs w:val="28"/>
        </w:rPr>
        <w:footnoteReference w:id="16"/>
      </w:r>
      <w:r w:rsidRPr="00F43071">
        <w:rPr>
          <w:rFonts w:ascii="Times New Roman" w:eastAsia="Calibri" w:hAnsi="Times New Roman"/>
          <w:color w:val="auto"/>
          <w:spacing w:val="-2"/>
          <w:sz w:val="28"/>
          <w:szCs w:val="28"/>
          <w:vertAlign w:val="superscript"/>
        </w:rPr>
        <w:t>)</w:t>
      </w:r>
      <w:r w:rsidRPr="00F43071">
        <w:rPr>
          <w:rFonts w:ascii="Times New Roman" w:eastAsia="Calibri" w:hAnsi="Times New Roman"/>
          <w:color w:val="auto"/>
          <w:spacing w:val="-2"/>
          <w:sz w:val="28"/>
          <w:szCs w:val="28"/>
        </w:rPr>
        <w:t>. Chỉ đạo Phòng VH&amp;TT phối hợp với Phòng Bưu Chính viễn thông, Sở Thông tin và Truyền thông thẩm định 03 vị trí dựng trạm BTS trên địa bàn huyện (01 trạm của VNPT trên địa bàn xã Ngọc Lý, 02 trạm của Mobifone trên địa bàn xã Ngọc Vân và Ngọc Lý). Đặc biệt trong công tác chuyển đổi số đã tham mưu HĐND huyện ban hành Nghị quyết điều chỉnh, bổ sung danh mục, kế hoạch vốn đầu tư công năm 2022 trong đó có bố trí kinh phí để thực hiện dự án chuyển đổi số với tổng kinh phí gần 5 tỷ đồng.</w:t>
      </w:r>
    </w:p>
    <w:p w:rsidR="00242A01" w:rsidRPr="00F43071" w:rsidRDefault="00242A01" w:rsidP="00F43071">
      <w:pPr>
        <w:widowControl/>
        <w:autoSpaceDE w:val="0"/>
        <w:autoSpaceDN w:val="0"/>
        <w:adjustRightInd w:val="0"/>
        <w:spacing w:before="60" w:after="60" w:line="340" w:lineRule="exact"/>
        <w:ind w:firstLine="567"/>
        <w:jc w:val="both"/>
        <w:rPr>
          <w:rFonts w:ascii="Times New Roman" w:hAnsi="Times New Roman" w:cs="Times New Roman"/>
          <w:b/>
          <w:bCs/>
          <w:i/>
          <w:iCs/>
          <w:color w:val="auto"/>
          <w:sz w:val="28"/>
          <w:szCs w:val="28"/>
          <w:lang w:val="nb-NO"/>
        </w:rPr>
      </w:pPr>
      <w:r w:rsidRPr="00F43071">
        <w:rPr>
          <w:rFonts w:ascii="Times New Roman" w:hAnsi="Times New Roman" w:cs="Times New Roman"/>
          <w:b/>
          <w:bCs/>
          <w:i/>
          <w:iCs/>
          <w:color w:val="auto"/>
          <w:sz w:val="28"/>
          <w:szCs w:val="28"/>
          <w:lang w:val="nb-NO"/>
        </w:rPr>
        <w:t>2.</w:t>
      </w:r>
      <w:r w:rsidR="00C34B4C" w:rsidRPr="00F43071">
        <w:rPr>
          <w:rFonts w:ascii="Times New Roman" w:hAnsi="Times New Roman" w:cs="Times New Roman"/>
          <w:b/>
          <w:bCs/>
          <w:i/>
          <w:iCs/>
          <w:color w:val="auto"/>
          <w:sz w:val="28"/>
          <w:szCs w:val="28"/>
          <w:lang w:val="nb-NO"/>
        </w:rPr>
        <w:t>2</w:t>
      </w:r>
      <w:r w:rsidRPr="00F43071">
        <w:rPr>
          <w:rFonts w:ascii="Times New Roman" w:hAnsi="Times New Roman" w:cs="Times New Roman"/>
          <w:b/>
          <w:bCs/>
          <w:i/>
          <w:iCs/>
          <w:color w:val="auto"/>
          <w:sz w:val="28"/>
          <w:szCs w:val="28"/>
          <w:lang w:val="nb-NO"/>
        </w:rPr>
        <w:t>. Giáo dục - Đào tạo</w:t>
      </w:r>
    </w:p>
    <w:p w:rsidR="00AA7BBC" w:rsidRPr="00F43071" w:rsidRDefault="00A54F0A" w:rsidP="00F43071">
      <w:pPr>
        <w:spacing w:before="60" w:after="60" w:line="340" w:lineRule="exact"/>
        <w:ind w:firstLine="567"/>
        <w:jc w:val="both"/>
        <w:rPr>
          <w:rFonts w:ascii="Times New Roman" w:hAnsi="Times New Roman"/>
          <w:color w:val="auto"/>
          <w:spacing w:val="-2"/>
          <w:sz w:val="28"/>
          <w:szCs w:val="28"/>
          <w:lang w:val="nb-NO"/>
        </w:rPr>
      </w:pPr>
      <w:r w:rsidRPr="00F43071">
        <w:rPr>
          <w:rFonts w:ascii="Times New Roman" w:hAnsi="Times New Roman"/>
          <w:color w:val="auto"/>
          <w:spacing w:val="-2"/>
          <w:sz w:val="28"/>
          <w:szCs w:val="28"/>
        </w:rPr>
        <w:t>Chỉ đạo các trường thực hiện nghiêm túc công tác tuyển sinh vào lớp 1, lớp 6; tổ chức kiểm tra, đánh giá học sinh chưa đạt chuẩn kiến thức, kỹ năng sau khi được bồi dưỡng, phụ đạo ôn tập để xét lên lớp và xét hoàn thành chương trình tiểu học lần 2</w:t>
      </w:r>
      <w:r w:rsidR="00AA7BBC" w:rsidRPr="00F43071">
        <w:rPr>
          <w:color w:val="auto"/>
          <w:spacing w:val="-2"/>
        </w:rPr>
        <w:t>.</w:t>
      </w:r>
      <w:r w:rsidRPr="00F43071">
        <w:rPr>
          <w:color w:val="auto"/>
          <w:spacing w:val="-2"/>
          <w:lang w:val="nb-NO"/>
        </w:rPr>
        <w:t xml:space="preserve"> </w:t>
      </w:r>
    </w:p>
    <w:p w:rsidR="00A54F0A" w:rsidRPr="00F43071" w:rsidRDefault="00A54F0A" w:rsidP="00F43071">
      <w:pPr>
        <w:spacing w:before="60" w:after="60" w:line="340" w:lineRule="exact"/>
        <w:ind w:firstLine="567"/>
        <w:jc w:val="both"/>
        <w:rPr>
          <w:rFonts w:ascii="Times New Roman" w:hAnsi="Times New Roman"/>
          <w:color w:val="auto"/>
          <w:spacing w:val="-2"/>
          <w:sz w:val="28"/>
          <w:szCs w:val="28"/>
        </w:rPr>
      </w:pPr>
      <w:r w:rsidRPr="00F43071">
        <w:rPr>
          <w:rFonts w:ascii="Times New Roman" w:hAnsi="Times New Roman"/>
          <w:color w:val="auto"/>
          <w:spacing w:val="-2"/>
          <w:sz w:val="28"/>
          <w:szCs w:val="28"/>
        </w:rPr>
        <w:t>Chỉ đạo các xã, thị trấn hoàn thiện hồ sơ, các điều kiện tiêu chuẩn đề nghị công nhận Phổ cập giáo dục, xóa mù chữ năm 2022. Kiểm tra các điều kiện và đón đoàn kiểm tra chất lượng giáo dục, đánh giá ngoài của Sở đối với trường Mầm non thị trấn Cao Thượng và Mầm non Ngọc Lý.</w:t>
      </w:r>
    </w:p>
    <w:p w:rsidR="00AA7BBC" w:rsidRPr="00F43071" w:rsidRDefault="00A54F0A" w:rsidP="00F43071">
      <w:pPr>
        <w:spacing w:before="60" w:after="60" w:line="340" w:lineRule="exact"/>
        <w:ind w:firstLine="567"/>
        <w:jc w:val="both"/>
        <w:rPr>
          <w:color w:val="auto"/>
          <w:spacing w:val="-2"/>
        </w:rPr>
      </w:pPr>
      <w:r w:rsidRPr="00F43071">
        <w:rPr>
          <w:rFonts w:ascii="Times New Roman" w:hAnsi="Times New Roman"/>
          <w:color w:val="auto"/>
          <w:spacing w:val="-2"/>
          <w:sz w:val="28"/>
          <w:szCs w:val="28"/>
        </w:rPr>
        <w:t xml:space="preserve">Tiếp tục chỉ đạo thực hiện phòng chống tai nạn thương tích, đuối nước, các loại dịch bệnh mùa hè cho học sinh; kiểm kê tài sản, thiết bị dạy học, bảo quản cơ sở vật chất, trang thiết bị trong thời gian hè; thực hiện kế hoạch sửa chữa, mua sắm bổ sung trang thiết bị dạy học, tu bổ, sửa chữa cơ sở vật chất trường lớp. Tổ chức Hội nghị tổng kết năm học 2021-2022; chỉ đạo, hướng dẫn thực hiện nhiệm vụ năm học 2022-2023 đối với các cấp học. Thực hiện kế hoạch thời gian năm học và chuẩn bị tốt các điều kiện cho khai giảng năm học mới. Chỉ đạo các trường </w:t>
      </w:r>
      <w:r w:rsidRPr="00F43071">
        <w:rPr>
          <w:rFonts w:ascii="Times New Roman" w:hAnsi="Times New Roman"/>
          <w:color w:val="auto"/>
          <w:spacing w:val="-2"/>
          <w:sz w:val="28"/>
          <w:szCs w:val="28"/>
        </w:rPr>
        <w:lastRenderedPageBreak/>
        <w:t>tổ chức tốt ngày toàn dân đưa trẻ đến trường phù hợp với điều kiện thực tế đảm bảo công tác phòng chống dịch, an toàn, tiết kiệm</w:t>
      </w:r>
      <w:r w:rsidR="00AA7BBC" w:rsidRPr="00F43071">
        <w:rPr>
          <w:color w:val="auto"/>
          <w:spacing w:val="-2"/>
        </w:rPr>
        <w:t>.</w:t>
      </w:r>
    </w:p>
    <w:p w:rsidR="00752640" w:rsidRPr="00F43071" w:rsidRDefault="002D6E04" w:rsidP="00F43071">
      <w:pPr>
        <w:spacing w:before="60" w:after="60" w:line="340" w:lineRule="exact"/>
        <w:ind w:firstLine="567"/>
        <w:jc w:val="both"/>
        <w:rPr>
          <w:rFonts w:ascii="Times New Roman" w:hAnsi="Times New Roman" w:cs="Times New Roman"/>
          <w:b/>
          <w:bCs/>
          <w:i/>
          <w:iCs/>
          <w:color w:val="auto"/>
          <w:sz w:val="28"/>
          <w:szCs w:val="28"/>
          <w:lang w:val="nb-NO"/>
        </w:rPr>
      </w:pPr>
      <w:r w:rsidRPr="00F43071">
        <w:rPr>
          <w:rFonts w:ascii="Times New Roman" w:hAnsi="Times New Roman" w:cs="Times New Roman"/>
          <w:b/>
          <w:bCs/>
          <w:i/>
          <w:iCs/>
          <w:color w:val="auto"/>
          <w:sz w:val="28"/>
          <w:szCs w:val="28"/>
          <w:lang w:val="nb-NO"/>
        </w:rPr>
        <w:t>2.</w:t>
      </w:r>
      <w:r w:rsidR="00C1663F" w:rsidRPr="00F43071">
        <w:rPr>
          <w:rFonts w:ascii="Times New Roman" w:hAnsi="Times New Roman" w:cs="Times New Roman"/>
          <w:b/>
          <w:bCs/>
          <w:i/>
          <w:iCs/>
          <w:color w:val="auto"/>
          <w:sz w:val="28"/>
          <w:szCs w:val="28"/>
          <w:lang w:val="nb-NO"/>
        </w:rPr>
        <w:t>3</w:t>
      </w:r>
      <w:r w:rsidRPr="00F43071">
        <w:rPr>
          <w:rFonts w:ascii="Times New Roman" w:hAnsi="Times New Roman" w:cs="Times New Roman"/>
          <w:b/>
          <w:bCs/>
          <w:i/>
          <w:iCs/>
          <w:color w:val="auto"/>
          <w:sz w:val="28"/>
          <w:szCs w:val="28"/>
          <w:lang w:val="nb-NO"/>
        </w:rPr>
        <w:t>. Lao động, việc làm</w:t>
      </w:r>
      <w:r w:rsidR="00752640" w:rsidRPr="00F43071">
        <w:rPr>
          <w:rFonts w:ascii="Times New Roman" w:hAnsi="Times New Roman" w:cs="Times New Roman"/>
          <w:b/>
          <w:bCs/>
          <w:i/>
          <w:iCs/>
          <w:color w:val="auto"/>
          <w:sz w:val="28"/>
          <w:szCs w:val="28"/>
          <w:lang w:val="nb-NO"/>
        </w:rPr>
        <w:t xml:space="preserve"> và thực hiện chính sách xã hội</w:t>
      </w:r>
    </w:p>
    <w:p w:rsidR="00537E13" w:rsidRPr="00F43071" w:rsidRDefault="00364D9C" w:rsidP="00F43071">
      <w:pPr>
        <w:spacing w:before="60" w:after="60" w:line="340" w:lineRule="exact"/>
        <w:ind w:firstLine="567"/>
        <w:jc w:val="both"/>
        <w:rPr>
          <w:rFonts w:ascii="Times New Roman" w:hAnsi="Times New Roman"/>
          <w:color w:val="auto"/>
          <w:spacing w:val="-2"/>
          <w:sz w:val="28"/>
          <w:szCs w:val="28"/>
        </w:rPr>
      </w:pPr>
      <w:r w:rsidRPr="00F43071">
        <w:rPr>
          <w:rFonts w:ascii="Times New Roman" w:hAnsi="Times New Roman"/>
          <w:color w:val="auto"/>
          <w:spacing w:val="-2"/>
          <w:sz w:val="28"/>
          <w:szCs w:val="28"/>
          <w:lang w:val="nb-NO"/>
        </w:rPr>
        <w:t>C</w:t>
      </w:r>
      <w:r w:rsidR="00537E13" w:rsidRPr="00F43071">
        <w:rPr>
          <w:rFonts w:ascii="Times New Roman" w:hAnsi="Times New Roman"/>
          <w:color w:val="auto"/>
          <w:spacing w:val="-2"/>
          <w:sz w:val="28"/>
          <w:szCs w:val="28"/>
        </w:rPr>
        <w:t>hỉ đạo việc tăng cường các giải pháp giải quyết việc làm cho người lao động thuộc đối tượng bị thu hồi đất. Tiếp tục chỉ đạo các xã, thị trấn thực hiện chương trình phối hợp với công ty Cổ phần nhân lực quốc tế Việt tổ chức hội nghị tuyên truyền, tư vấn đưa người lao động đi làm việc tại nước ngoài.</w:t>
      </w:r>
    </w:p>
    <w:p w:rsidR="00FD3BDA" w:rsidRPr="00F43071" w:rsidRDefault="00537E13" w:rsidP="00F43071">
      <w:pPr>
        <w:spacing w:before="60" w:after="60" w:line="340" w:lineRule="exact"/>
        <w:ind w:firstLine="567"/>
        <w:jc w:val="both"/>
        <w:rPr>
          <w:rFonts w:ascii="Times New Roman" w:hAnsi="Times New Roman"/>
          <w:color w:val="auto"/>
          <w:spacing w:val="-2"/>
          <w:sz w:val="28"/>
          <w:szCs w:val="28"/>
        </w:rPr>
      </w:pPr>
      <w:r w:rsidRPr="00F43071">
        <w:rPr>
          <w:rFonts w:ascii="Times New Roman" w:hAnsi="Times New Roman"/>
          <w:color w:val="auto"/>
          <w:spacing w:val="-2"/>
          <w:sz w:val="28"/>
          <w:szCs w:val="28"/>
        </w:rPr>
        <w:t xml:space="preserve">Phối hợp với các cơ quan, đơn vị liên quan tiếp tục triển khai các nội dung về lao động việc làm và đào tạo nghề. Kết quả trong tháng </w:t>
      </w:r>
      <w:r w:rsidRPr="00F43071">
        <w:rPr>
          <w:rFonts w:ascii="Times New Roman" w:hAnsi="Times New Roman" w:hint="eastAsia"/>
          <w:color w:val="auto"/>
          <w:spacing w:val="-2"/>
          <w:sz w:val="28"/>
          <w:szCs w:val="28"/>
        </w:rPr>
        <w:t>đ</w:t>
      </w:r>
      <w:r w:rsidRPr="00F43071">
        <w:rPr>
          <w:rFonts w:ascii="Times New Roman" w:hAnsi="Times New Roman"/>
          <w:color w:val="auto"/>
          <w:spacing w:val="-2"/>
          <w:sz w:val="28"/>
          <w:szCs w:val="28"/>
        </w:rPr>
        <w:t>ã giải quyết việc làm mới cho khoảng 230 lao động, đưa tổng số lao động được giải quyết việc làm từ đầu năm đến nay lên khoảng 2.745 lao động (trong đó XKLĐ 88 người, đạt 88% kế hoạch tỉnh giao), đạt 91 % kế hoạch giao; tỷ lệ lao động qua đào tạo ước đạt 75,5%</w:t>
      </w:r>
      <w:r w:rsidR="00FD3BDA" w:rsidRPr="00F43071">
        <w:rPr>
          <w:rFonts w:ascii="Times New Roman" w:hAnsi="Times New Roman"/>
          <w:color w:val="auto"/>
          <w:spacing w:val="-2"/>
          <w:sz w:val="28"/>
          <w:szCs w:val="28"/>
        </w:rPr>
        <w:t xml:space="preserve">. </w:t>
      </w:r>
    </w:p>
    <w:p w:rsidR="00FD3BDA" w:rsidRPr="00F43071" w:rsidRDefault="00537E13" w:rsidP="00F43071">
      <w:pPr>
        <w:tabs>
          <w:tab w:val="left" w:pos="2637"/>
        </w:tabs>
        <w:spacing w:before="60" w:after="60" w:line="340" w:lineRule="exact"/>
        <w:ind w:firstLine="567"/>
        <w:jc w:val="both"/>
        <w:rPr>
          <w:rFonts w:ascii="Times New Roman" w:hAnsi="Times New Roman" w:cs="Times New Roman"/>
          <w:iCs/>
          <w:color w:val="auto"/>
          <w:sz w:val="28"/>
          <w:szCs w:val="28"/>
          <w:lang w:val="nl-NL"/>
        </w:rPr>
      </w:pPr>
      <w:r w:rsidRPr="00F43071">
        <w:rPr>
          <w:rFonts w:asciiTheme="majorHAnsi" w:hAnsiTheme="majorHAnsi" w:cstheme="majorHAnsi"/>
          <w:color w:val="auto"/>
          <w:spacing w:val="-2"/>
          <w:sz w:val="28"/>
          <w:szCs w:val="28"/>
        </w:rPr>
        <w:t>Tiếp tục phối hợp chỉ đạo các cơ quan, đơn vị, UBND xã, thị trấn quan tâm triển khai các nội dung Nghị định số 131/2021</w:t>
      </w:r>
      <w:r w:rsidRPr="00F43071">
        <w:rPr>
          <w:rFonts w:asciiTheme="majorHAnsi" w:hAnsiTheme="majorHAnsi" w:cstheme="majorHAnsi"/>
          <w:smallCaps/>
          <w:color w:val="auto"/>
          <w:spacing w:val="-2"/>
          <w:sz w:val="28"/>
          <w:szCs w:val="28"/>
        </w:rPr>
        <w:t>/NĐ-CP</w:t>
      </w:r>
      <w:r w:rsidRPr="00F43071">
        <w:rPr>
          <w:rFonts w:asciiTheme="majorHAnsi" w:hAnsiTheme="majorHAnsi" w:cstheme="majorHAnsi"/>
          <w:color w:val="auto"/>
          <w:spacing w:val="-2"/>
          <w:sz w:val="28"/>
          <w:szCs w:val="28"/>
        </w:rPr>
        <w:t xml:space="preserve"> của Chín</w:t>
      </w:r>
      <w:r w:rsidRPr="00F43071">
        <w:rPr>
          <w:rFonts w:ascii="Times New Roman" w:hAnsi="Times New Roman"/>
          <w:color w:val="auto"/>
          <w:spacing w:val="-2"/>
          <w:sz w:val="28"/>
          <w:szCs w:val="28"/>
        </w:rPr>
        <w:t>h phủ Quy định chi tiết và biện pháp thi hành Pháp lệnh Ưu đãi người có công với cách mạng; tổ chức các hoạt động đền ơn, đáp nghĩa nhân kỳ niệm 75 năm ngày TBLS</w:t>
      </w:r>
      <w:r w:rsidR="00FD3BDA" w:rsidRPr="00F43071">
        <w:rPr>
          <w:rStyle w:val="FootnoteReference"/>
          <w:rFonts w:ascii="Times New Roman" w:hAnsi="Times New Roman" w:cs="Times New Roman"/>
          <w:iCs/>
          <w:color w:val="auto"/>
          <w:sz w:val="28"/>
          <w:szCs w:val="28"/>
          <w:lang w:val="nl-NL"/>
        </w:rPr>
        <w:footnoteReference w:id="17"/>
      </w:r>
      <w:r w:rsidR="00FD3BDA" w:rsidRPr="00F43071">
        <w:rPr>
          <w:rFonts w:ascii="Times New Roman" w:hAnsi="Times New Roman" w:cs="Times New Roman"/>
          <w:iCs/>
          <w:color w:val="auto"/>
          <w:sz w:val="28"/>
          <w:szCs w:val="28"/>
          <w:lang w:val="nl-NL"/>
        </w:rPr>
        <w:t>.</w:t>
      </w:r>
    </w:p>
    <w:p w:rsidR="0044279F" w:rsidRPr="00F43071" w:rsidRDefault="00FD3BDA" w:rsidP="00F43071">
      <w:pPr>
        <w:tabs>
          <w:tab w:val="left" w:pos="2637"/>
        </w:tabs>
        <w:spacing w:before="60" w:after="60" w:line="340" w:lineRule="exact"/>
        <w:ind w:firstLine="567"/>
        <w:jc w:val="both"/>
        <w:rPr>
          <w:rFonts w:asciiTheme="majorHAnsi" w:hAnsiTheme="majorHAnsi" w:cstheme="majorHAnsi"/>
          <w:color w:val="auto"/>
          <w:spacing w:val="-2"/>
          <w:sz w:val="28"/>
          <w:szCs w:val="28"/>
        </w:rPr>
      </w:pPr>
      <w:r w:rsidRPr="00F43071">
        <w:rPr>
          <w:rFonts w:asciiTheme="majorHAnsi" w:hAnsiTheme="majorHAnsi" w:cstheme="majorHAnsi"/>
          <w:color w:val="auto"/>
          <w:spacing w:val="-2"/>
          <w:sz w:val="28"/>
          <w:szCs w:val="28"/>
        </w:rPr>
        <w:t xml:space="preserve">Thực hiện các chính sách </w:t>
      </w:r>
      <w:r w:rsidR="003A7FA7" w:rsidRPr="00F43071">
        <w:rPr>
          <w:rFonts w:asciiTheme="majorHAnsi" w:hAnsiTheme="majorHAnsi" w:cstheme="majorHAnsi"/>
          <w:color w:val="auto"/>
          <w:spacing w:val="-2"/>
          <w:sz w:val="28"/>
          <w:szCs w:val="28"/>
        </w:rPr>
        <w:t>xã hội đối với người có công, đối tượng chính sách,</w:t>
      </w:r>
      <w:r w:rsidR="00E33491" w:rsidRPr="00F43071">
        <w:rPr>
          <w:rFonts w:asciiTheme="majorHAnsi" w:hAnsiTheme="majorHAnsi" w:cstheme="majorHAnsi"/>
          <w:color w:val="auto"/>
          <w:spacing w:val="-2"/>
          <w:sz w:val="28"/>
          <w:szCs w:val="28"/>
        </w:rPr>
        <w:t xml:space="preserve"> quyết toán trợ cấp tháng 7 và rà soát chi trả trợ cấp tháng 8 và các khoản trợ cấp 1 lần theo quy định; </w:t>
      </w:r>
      <w:r w:rsidR="0044279F" w:rsidRPr="00F43071">
        <w:rPr>
          <w:rFonts w:asciiTheme="majorHAnsi" w:hAnsiTheme="majorHAnsi" w:cstheme="majorHAnsi"/>
          <w:color w:val="auto"/>
          <w:spacing w:val="-2"/>
          <w:sz w:val="28"/>
          <w:szCs w:val="28"/>
          <w:lang w:val="nl-NL"/>
        </w:rPr>
        <w:t>T</w:t>
      </w:r>
      <w:r w:rsidR="0044279F" w:rsidRPr="00F43071">
        <w:rPr>
          <w:rFonts w:asciiTheme="majorHAnsi" w:hAnsiTheme="majorHAnsi" w:cstheme="majorHAnsi"/>
          <w:color w:val="auto"/>
          <w:spacing w:val="-2"/>
          <w:sz w:val="28"/>
          <w:szCs w:val="28"/>
        </w:rPr>
        <w:t>ổ chức tập huấn nghiệp vụ thực hiện chính sách xã hội cho lãnh đạo và cán bộ LĐTBXH xã, thị trấn</w:t>
      </w:r>
      <w:r w:rsidR="0044279F" w:rsidRPr="00F43071">
        <w:rPr>
          <w:rFonts w:asciiTheme="majorHAnsi" w:hAnsiTheme="majorHAnsi" w:cstheme="majorHAnsi"/>
          <w:color w:val="auto"/>
          <w:spacing w:val="-2"/>
          <w:sz w:val="28"/>
          <w:szCs w:val="28"/>
          <w:lang w:val="nl-NL"/>
        </w:rPr>
        <w:t>; đ</w:t>
      </w:r>
      <w:r w:rsidR="0044279F" w:rsidRPr="00F43071">
        <w:rPr>
          <w:rFonts w:asciiTheme="majorHAnsi" w:hAnsiTheme="majorHAnsi" w:cstheme="majorHAnsi"/>
          <w:color w:val="auto"/>
          <w:spacing w:val="-2"/>
          <w:sz w:val="28"/>
          <w:szCs w:val="28"/>
        </w:rPr>
        <w:t>ôn đốc các xã, thị trấn rà soát lập hồ sơ tăng mới, điều chỉnh mức trợ cấp cho các đối tượng bảo trợ xã hội</w:t>
      </w:r>
      <w:r w:rsidR="0044279F" w:rsidRPr="00F43071">
        <w:rPr>
          <w:rFonts w:asciiTheme="majorHAnsi" w:hAnsiTheme="majorHAnsi" w:cstheme="majorHAnsi"/>
          <w:color w:val="auto"/>
          <w:spacing w:val="-2"/>
          <w:sz w:val="28"/>
          <w:szCs w:val="28"/>
          <w:lang w:val="nl-NL"/>
        </w:rPr>
        <w:t>; rà soát thực hiện in cấp thể bảo hiểm y tế cho các đối tượng</w:t>
      </w:r>
      <w:r w:rsidR="0044279F" w:rsidRPr="00F43071">
        <w:rPr>
          <w:rStyle w:val="FootnoteReference"/>
          <w:rFonts w:asciiTheme="majorHAnsi" w:hAnsiTheme="majorHAnsi" w:cstheme="majorHAnsi"/>
          <w:color w:val="auto"/>
          <w:spacing w:val="-2"/>
          <w:sz w:val="28"/>
          <w:szCs w:val="28"/>
          <w:lang w:val="nl-NL"/>
        </w:rPr>
        <w:footnoteReference w:id="18"/>
      </w:r>
      <w:r w:rsidR="0044279F" w:rsidRPr="00F43071">
        <w:rPr>
          <w:rFonts w:asciiTheme="majorHAnsi" w:hAnsiTheme="majorHAnsi" w:cstheme="majorHAnsi"/>
          <w:color w:val="auto"/>
          <w:spacing w:val="-2"/>
          <w:sz w:val="28"/>
          <w:szCs w:val="28"/>
        </w:rPr>
        <w:t>.</w:t>
      </w:r>
    </w:p>
    <w:p w:rsidR="00E3157F" w:rsidRPr="00F43071" w:rsidRDefault="00E3157F" w:rsidP="00F43071">
      <w:pPr>
        <w:spacing w:before="60" w:after="60" w:line="340" w:lineRule="exact"/>
        <w:ind w:firstLine="567"/>
        <w:jc w:val="both"/>
        <w:rPr>
          <w:rFonts w:ascii="Times New Roman" w:hAnsi="Times New Roman" w:cs="Times New Roman"/>
          <w:b/>
          <w:bCs/>
          <w:color w:val="auto"/>
          <w:sz w:val="28"/>
          <w:szCs w:val="28"/>
          <w:lang w:val="nb-NO"/>
        </w:rPr>
      </w:pPr>
      <w:r w:rsidRPr="00F43071">
        <w:rPr>
          <w:rFonts w:ascii="Times New Roman" w:hAnsi="Times New Roman" w:cs="Times New Roman"/>
          <w:b/>
          <w:bCs/>
          <w:i/>
          <w:iCs/>
          <w:color w:val="auto"/>
          <w:sz w:val="28"/>
          <w:szCs w:val="28"/>
          <w:lang w:val="nb-NO"/>
        </w:rPr>
        <w:t xml:space="preserve">2.4. </w:t>
      </w:r>
      <w:r w:rsidR="00752640" w:rsidRPr="00F43071">
        <w:rPr>
          <w:rFonts w:ascii="Times New Roman" w:hAnsi="Times New Roman" w:cs="Times New Roman"/>
          <w:b/>
          <w:bCs/>
          <w:i/>
          <w:iCs/>
          <w:color w:val="auto"/>
          <w:sz w:val="28"/>
          <w:szCs w:val="28"/>
          <w:lang w:val="nb-NO"/>
        </w:rPr>
        <w:t>Y</w:t>
      </w:r>
      <w:r w:rsidRPr="00F43071">
        <w:rPr>
          <w:rFonts w:ascii="Times New Roman" w:hAnsi="Times New Roman" w:cs="Times New Roman"/>
          <w:b/>
          <w:bCs/>
          <w:i/>
          <w:iCs/>
          <w:color w:val="auto"/>
          <w:sz w:val="28"/>
          <w:szCs w:val="28"/>
          <w:lang w:val="nb-NO"/>
        </w:rPr>
        <w:t xml:space="preserve"> tế, dân số, chăm sóc sức khoẻ nhân dân</w:t>
      </w:r>
    </w:p>
    <w:p w:rsidR="000E336B" w:rsidRPr="000E336B" w:rsidRDefault="000E336B" w:rsidP="000E336B">
      <w:pPr>
        <w:tabs>
          <w:tab w:val="left" w:pos="2637"/>
        </w:tabs>
        <w:spacing w:before="60" w:after="60" w:line="340" w:lineRule="exact"/>
        <w:ind w:firstLine="567"/>
        <w:jc w:val="both"/>
        <w:rPr>
          <w:rFonts w:asciiTheme="majorHAnsi" w:hAnsiTheme="majorHAnsi" w:cstheme="majorHAnsi"/>
          <w:color w:val="auto"/>
          <w:spacing w:val="-2"/>
          <w:sz w:val="28"/>
          <w:szCs w:val="28"/>
        </w:rPr>
      </w:pPr>
      <w:r w:rsidRPr="000E336B">
        <w:rPr>
          <w:rFonts w:asciiTheme="majorHAnsi" w:hAnsiTheme="majorHAnsi" w:cstheme="majorHAnsi"/>
          <w:color w:val="auto"/>
          <w:spacing w:val="-2"/>
          <w:sz w:val="28"/>
          <w:szCs w:val="28"/>
        </w:rPr>
        <w:t>Chỉ đạo các cơ quan, đơn vị trên địa bàn huyện, UBND các xã, thị trấn tập trung tuyên truyền tăng cường công tác phòng, chống sốt xuất huyết</w:t>
      </w:r>
      <w:r w:rsidRPr="000E336B">
        <w:rPr>
          <w:rFonts w:asciiTheme="majorHAnsi" w:hAnsiTheme="majorHAnsi" w:cstheme="majorHAnsi"/>
          <w:color w:val="auto"/>
          <w:sz w:val="28"/>
          <w:szCs w:val="28"/>
        </w:rPr>
        <w:footnoteReference w:id="19"/>
      </w:r>
      <w:r w:rsidRPr="000E336B">
        <w:rPr>
          <w:rFonts w:asciiTheme="majorHAnsi" w:hAnsiTheme="majorHAnsi" w:cstheme="majorHAnsi"/>
          <w:color w:val="auto"/>
          <w:spacing w:val="-2"/>
          <w:sz w:val="28"/>
          <w:szCs w:val="28"/>
        </w:rPr>
        <w:t xml:space="preserve">, đậu mùa khỉ và sự xuất hiện biến thể phụ BA.4, BA.5 của Omicron COVID-19. </w:t>
      </w:r>
    </w:p>
    <w:p w:rsidR="000E336B" w:rsidRPr="00EF171E" w:rsidRDefault="000E336B" w:rsidP="000E336B">
      <w:pPr>
        <w:tabs>
          <w:tab w:val="left" w:pos="2637"/>
        </w:tabs>
        <w:spacing w:before="60" w:after="60" w:line="340" w:lineRule="exact"/>
        <w:ind w:firstLine="567"/>
        <w:jc w:val="both"/>
        <w:rPr>
          <w:rFonts w:asciiTheme="majorHAnsi" w:hAnsiTheme="majorHAnsi" w:cstheme="majorHAnsi"/>
          <w:color w:val="auto"/>
          <w:spacing w:val="-2"/>
          <w:sz w:val="28"/>
          <w:szCs w:val="28"/>
        </w:rPr>
      </w:pPr>
      <w:r w:rsidRPr="000E336B">
        <w:rPr>
          <w:rFonts w:asciiTheme="majorHAnsi" w:hAnsiTheme="majorHAnsi" w:cstheme="majorHAnsi"/>
          <w:color w:val="auto"/>
          <w:spacing w:val="-2"/>
          <w:sz w:val="28"/>
          <w:szCs w:val="28"/>
        </w:rPr>
        <w:t xml:space="preserve">Tiếp tục Chỉ đạo các ban, ngành, đoàn thể trên địa bàn toàn huyện tăng cường công tác triển khai công tác bảo đảm an toàn thực phẩm trong dịp Tết Trung thu năm 2022; đôn đốc các đơn vị công an, y tế thực hiện cập nhật, "làm sạch" dữ liệu tiêm chủng COVID-19; </w:t>
      </w:r>
      <w:r w:rsidR="00047453" w:rsidRPr="00047453">
        <w:rPr>
          <w:rFonts w:asciiTheme="majorHAnsi" w:hAnsiTheme="majorHAnsi" w:cstheme="majorHAnsi"/>
          <w:color w:val="auto"/>
          <w:spacing w:val="-2"/>
          <w:sz w:val="28"/>
          <w:szCs w:val="28"/>
        </w:rPr>
        <w:t xml:space="preserve">chỉ đạo tăng cường tiêm </w:t>
      </w:r>
      <w:r w:rsidR="00047453" w:rsidRPr="009F4F4B">
        <w:rPr>
          <w:rFonts w:asciiTheme="majorHAnsi" w:hAnsiTheme="majorHAnsi" w:cstheme="majorHAnsi"/>
          <w:color w:val="auto"/>
          <w:spacing w:val="-2"/>
          <w:sz w:val="28"/>
          <w:szCs w:val="28"/>
        </w:rPr>
        <w:t xml:space="preserve">tiêm phòng Covid-19 cho các đối tượng tính đến ngày 16/8/20222 tỷ lệ tiêm cho các đối tượng đạt từ </w:t>
      </w:r>
      <w:r w:rsidR="00047453" w:rsidRPr="009F4F4B">
        <w:rPr>
          <w:rFonts w:asciiTheme="majorHAnsi" w:hAnsiTheme="majorHAnsi" w:cstheme="majorHAnsi"/>
          <w:color w:val="auto"/>
          <w:spacing w:val="-2"/>
          <w:sz w:val="28"/>
          <w:szCs w:val="28"/>
        </w:rPr>
        <w:lastRenderedPageBreak/>
        <w:t>56% trở lên</w:t>
      </w:r>
      <w:r w:rsidR="00047453" w:rsidRPr="009F4F4B">
        <w:rPr>
          <w:rStyle w:val="FootnoteReference"/>
          <w:rFonts w:asciiTheme="majorHAnsi" w:hAnsiTheme="majorHAnsi" w:cstheme="majorHAnsi"/>
          <w:szCs w:val="28"/>
        </w:rPr>
        <w:footnoteReference w:id="20"/>
      </w:r>
      <w:r w:rsidR="009F4F4B" w:rsidRPr="00EF171E">
        <w:rPr>
          <w:szCs w:val="28"/>
        </w:rPr>
        <w:t>.</w:t>
      </w:r>
    </w:p>
    <w:p w:rsidR="002E3482" w:rsidRPr="000E336B" w:rsidRDefault="000E336B" w:rsidP="000E336B">
      <w:pPr>
        <w:tabs>
          <w:tab w:val="left" w:pos="2637"/>
        </w:tabs>
        <w:spacing w:before="60" w:after="60" w:line="340" w:lineRule="exact"/>
        <w:ind w:firstLine="567"/>
        <w:jc w:val="both"/>
        <w:rPr>
          <w:rFonts w:asciiTheme="majorHAnsi" w:hAnsiTheme="majorHAnsi" w:cstheme="majorHAnsi"/>
          <w:color w:val="auto"/>
          <w:spacing w:val="-2"/>
          <w:sz w:val="28"/>
          <w:szCs w:val="28"/>
        </w:rPr>
      </w:pPr>
      <w:r w:rsidRPr="000E336B">
        <w:rPr>
          <w:rFonts w:asciiTheme="majorHAnsi" w:hAnsiTheme="majorHAnsi" w:cstheme="majorHAnsi"/>
          <w:color w:val="auto"/>
          <w:spacing w:val="-2"/>
          <w:sz w:val="28"/>
          <w:szCs w:val="28"/>
        </w:rPr>
        <w:t>Chỉ đạo Phòng Y tế huyện chủ trì phối hợp Sở Y tế tổ chức hội nghị tập huấn quy trình, nghiệp vụ kiểm tra và xử lý vi phạm hành chính lĩnh vực y tế trên địa bàn huyện năm 2022; phối hợp các đơn vị liên quan thực hiện kiểm tra chuyên ngành, liên ngàng về hành nghề y, dược tư nhân quý III, và triển khai tháng ATTP Tết Trung thu năm 2022 trên địa bàn huyện. Thực hiện thẩm định và cấp giấy chứng nhận cơ sở đủ điều kiện đảm bảo an toàn thực phẩm đối với các cơ sở sản xuất, kinh doanh dịch vụ ăn uống thuộc ngành y tế huyện quản lý</w:t>
      </w:r>
      <w:r>
        <w:rPr>
          <w:rStyle w:val="FootnoteReference"/>
          <w:rFonts w:asciiTheme="majorHAnsi" w:hAnsiTheme="majorHAnsi" w:cstheme="majorHAnsi"/>
          <w:color w:val="auto"/>
          <w:spacing w:val="-2"/>
          <w:sz w:val="28"/>
          <w:szCs w:val="28"/>
        </w:rPr>
        <w:footnoteReference w:id="21"/>
      </w:r>
      <w:r w:rsidR="002E3482" w:rsidRPr="000E336B">
        <w:rPr>
          <w:rFonts w:asciiTheme="majorHAnsi" w:hAnsiTheme="majorHAnsi" w:cstheme="majorHAnsi"/>
          <w:color w:val="auto"/>
          <w:spacing w:val="-2"/>
          <w:sz w:val="28"/>
          <w:szCs w:val="28"/>
        </w:rPr>
        <w:t>.</w:t>
      </w:r>
    </w:p>
    <w:p w:rsidR="000A4748" w:rsidRPr="00F43071" w:rsidRDefault="000A4748" w:rsidP="00F43071">
      <w:pPr>
        <w:spacing w:before="60" w:after="60" w:line="340" w:lineRule="exact"/>
        <w:ind w:firstLine="567"/>
        <w:jc w:val="both"/>
        <w:rPr>
          <w:rFonts w:ascii="Times New Roman" w:hAnsi="Times New Roman" w:cs="Times New Roman"/>
          <w:b/>
          <w:bCs/>
          <w:color w:val="auto"/>
          <w:sz w:val="28"/>
          <w:szCs w:val="28"/>
          <w:lang w:val="nl-NL"/>
        </w:rPr>
      </w:pPr>
      <w:r w:rsidRPr="00F43071">
        <w:rPr>
          <w:rFonts w:ascii="Times New Roman" w:hAnsi="Times New Roman" w:cs="Times New Roman"/>
          <w:b/>
          <w:bCs/>
          <w:color w:val="auto"/>
          <w:sz w:val="28"/>
          <w:szCs w:val="28"/>
          <w:lang w:val="nl-NL"/>
        </w:rPr>
        <w:t>3. Tình hình an ninh chính trị, trật tự an toàn xã hội, giải quyết đơn thư, khiếu nại tố cáo</w:t>
      </w:r>
    </w:p>
    <w:p w:rsidR="000A4748" w:rsidRPr="00F43071" w:rsidRDefault="000A4748" w:rsidP="00F43071">
      <w:pPr>
        <w:spacing w:before="60" w:after="60" w:line="340" w:lineRule="exact"/>
        <w:ind w:firstLine="567"/>
        <w:jc w:val="both"/>
        <w:rPr>
          <w:rFonts w:ascii="Times New Roman" w:hAnsi="Times New Roman" w:cs="Times New Roman"/>
          <w:i/>
          <w:iCs/>
          <w:color w:val="auto"/>
          <w:sz w:val="28"/>
          <w:szCs w:val="28"/>
          <w:lang w:val="nl-NL"/>
        </w:rPr>
      </w:pPr>
      <w:r w:rsidRPr="00F43071">
        <w:rPr>
          <w:rFonts w:ascii="Times New Roman" w:hAnsi="Times New Roman" w:cs="Times New Roman"/>
          <w:b/>
          <w:bCs/>
          <w:i/>
          <w:color w:val="auto"/>
          <w:sz w:val="28"/>
          <w:szCs w:val="28"/>
          <w:lang w:val="nl-NL"/>
        </w:rPr>
        <w:t xml:space="preserve">3.1. </w:t>
      </w:r>
      <w:r w:rsidRPr="00F43071">
        <w:rPr>
          <w:rFonts w:ascii="Times New Roman" w:hAnsi="Times New Roman" w:cs="Times New Roman"/>
          <w:b/>
          <w:bCs/>
          <w:i/>
          <w:iCs/>
          <w:color w:val="auto"/>
          <w:sz w:val="28"/>
          <w:szCs w:val="28"/>
        </w:rPr>
        <w:t xml:space="preserve">Công tác </w:t>
      </w:r>
      <w:r w:rsidRPr="00F43071">
        <w:rPr>
          <w:rFonts w:ascii="Times New Roman" w:hAnsi="Times New Roman" w:cs="Times New Roman"/>
          <w:b/>
          <w:bCs/>
          <w:i/>
          <w:iCs/>
          <w:color w:val="auto"/>
          <w:sz w:val="28"/>
          <w:szCs w:val="28"/>
          <w:lang w:val="nl-NL"/>
        </w:rPr>
        <w:t>quốc phòng địa phương</w:t>
      </w:r>
    </w:p>
    <w:p w:rsidR="006E4566" w:rsidRPr="000E336B" w:rsidRDefault="000A4748" w:rsidP="00427A7A">
      <w:pPr>
        <w:pStyle w:val="BodyText"/>
        <w:tabs>
          <w:tab w:val="left" w:pos="671"/>
        </w:tabs>
        <w:spacing w:before="60" w:after="60" w:line="340" w:lineRule="exact"/>
        <w:ind w:firstLine="567"/>
        <w:rPr>
          <w:rFonts w:ascii="Times New Roman" w:hAnsi="Times New Roman"/>
          <w:color w:val="auto"/>
          <w:sz w:val="28"/>
          <w:szCs w:val="28"/>
        </w:rPr>
      </w:pPr>
      <w:r w:rsidRPr="00F43071">
        <w:rPr>
          <w:rFonts w:ascii="Times New Roman" w:hAnsi="Times New Roman"/>
          <w:color w:val="auto"/>
          <w:sz w:val="28"/>
          <w:szCs w:val="28"/>
        </w:rPr>
        <w:t xml:space="preserve">Duy trì nghiêm các chế độ về sẵn sàng chiến đấu ở cơ quan, đơn vị. Tổ chức hội nghị hiệp đồng phòng, chống thiên tai, tìm kiếm cứu nạn với các đơn vị quân đội, công an và các xã, thị trấn trên địa bàn; chỉ đạo công tác </w:t>
      </w:r>
      <w:r w:rsidR="004D0089" w:rsidRPr="00F43071">
        <w:rPr>
          <w:rFonts w:ascii="Times New Roman" w:hAnsi="Times New Roman"/>
          <w:color w:val="auto"/>
          <w:sz w:val="28"/>
          <w:szCs w:val="28"/>
        </w:rPr>
        <w:t>diễn tập chiến đấu xã Hợp Đức, Tân Trung trong khu vực phòng thủ năm 2022</w:t>
      </w:r>
      <w:r w:rsidR="00427A7A" w:rsidRPr="000E336B">
        <w:rPr>
          <w:rFonts w:ascii="Times New Roman" w:hAnsi="Times New Roman"/>
          <w:color w:val="auto"/>
          <w:sz w:val="28"/>
          <w:szCs w:val="28"/>
        </w:rPr>
        <w:t xml:space="preserve">; </w:t>
      </w:r>
      <w:r w:rsidR="004D0089" w:rsidRPr="00F43071">
        <w:rPr>
          <w:rFonts w:ascii="Times New Roman" w:hAnsi="Times New Roman"/>
          <w:color w:val="auto"/>
          <w:sz w:val="28"/>
          <w:szCs w:val="28"/>
        </w:rPr>
        <w:t>Tổ chức huấn luyện cho các đối tượng theo kế hoạch; triệu tập vận động viên, thành lập đội tuyển tổ chức luyện tập tham gia Hội thao TDTT quốc phòng do Bộ CHQS tỉnh tổ chức năm 2022</w:t>
      </w:r>
      <w:r w:rsidR="00427A7A" w:rsidRPr="000E336B">
        <w:rPr>
          <w:rFonts w:ascii="Times New Roman" w:hAnsi="Times New Roman"/>
          <w:color w:val="auto"/>
          <w:sz w:val="28"/>
          <w:szCs w:val="28"/>
        </w:rPr>
        <w:t xml:space="preserve">; </w:t>
      </w:r>
      <w:r w:rsidR="006E4566" w:rsidRPr="00F43071">
        <w:rPr>
          <w:rFonts w:ascii="Times New Roman" w:hAnsi="Times New Roman"/>
          <w:color w:val="auto"/>
          <w:sz w:val="28"/>
          <w:szCs w:val="28"/>
        </w:rPr>
        <w:t xml:space="preserve">Chuẩn bị cho công tác tác bồi dưỡng kiến thức quốc phòng </w:t>
      </w:r>
      <w:r w:rsidR="006345D6" w:rsidRPr="00112951">
        <w:rPr>
          <w:rFonts w:ascii="Times New Roman" w:hAnsi="Times New Roman"/>
          <w:color w:val="auto"/>
          <w:sz w:val="28"/>
          <w:szCs w:val="28"/>
        </w:rPr>
        <w:t>an</w:t>
      </w:r>
      <w:r w:rsidR="006E4566" w:rsidRPr="00F43071">
        <w:rPr>
          <w:rFonts w:ascii="Times New Roman" w:hAnsi="Times New Roman"/>
          <w:color w:val="auto"/>
          <w:sz w:val="28"/>
          <w:szCs w:val="28"/>
        </w:rPr>
        <w:t xml:space="preserve"> ninh cho đối tượng 4 tại địa bàn huyện.</w:t>
      </w:r>
    </w:p>
    <w:p w:rsidR="000A4748" w:rsidRPr="00F43071" w:rsidRDefault="000A4748" w:rsidP="00F43071">
      <w:pPr>
        <w:spacing w:before="60" w:after="60" w:line="340" w:lineRule="exact"/>
        <w:ind w:firstLine="567"/>
        <w:jc w:val="both"/>
        <w:rPr>
          <w:rFonts w:ascii="Times New Roman" w:hAnsi="Times New Roman" w:cs="Times New Roman"/>
          <w:b/>
          <w:bCs/>
          <w:i/>
          <w:iCs/>
          <w:color w:val="auto"/>
          <w:spacing w:val="-4"/>
          <w:sz w:val="28"/>
          <w:szCs w:val="28"/>
          <w:lang w:val="nl-NL"/>
        </w:rPr>
      </w:pPr>
      <w:r w:rsidRPr="00F43071">
        <w:rPr>
          <w:rFonts w:ascii="Times New Roman" w:hAnsi="Times New Roman" w:cs="Times New Roman"/>
          <w:b/>
          <w:bCs/>
          <w:i/>
          <w:iCs/>
          <w:color w:val="auto"/>
          <w:spacing w:val="-4"/>
          <w:sz w:val="28"/>
          <w:szCs w:val="28"/>
          <w:lang w:val="nl-NL"/>
        </w:rPr>
        <w:t>3.2.</w:t>
      </w:r>
      <w:r w:rsidRPr="00F43071">
        <w:rPr>
          <w:rFonts w:ascii="Times New Roman" w:hAnsi="Times New Roman" w:cs="Times New Roman"/>
          <w:b/>
          <w:bCs/>
          <w:i/>
          <w:iCs/>
          <w:color w:val="auto"/>
          <w:spacing w:val="-4"/>
          <w:sz w:val="28"/>
          <w:szCs w:val="28"/>
        </w:rPr>
        <w:t xml:space="preserve"> Công tác đảm bảo ANCT-TTATXH</w:t>
      </w:r>
    </w:p>
    <w:p w:rsidR="006D18DC" w:rsidRPr="00F43071" w:rsidRDefault="000A4748" w:rsidP="00F43071">
      <w:pPr>
        <w:spacing w:before="60" w:after="60" w:line="340" w:lineRule="exact"/>
        <w:ind w:firstLine="567"/>
        <w:jc w:val="both"/>
        <w:rPr>
          <w:rFonts w:ascii="Times New Roman" w:hAnsi="Times New Roman" w:cs="Times New Roman"/>
          <w:color w:val="auto"/>
          <w:sz w:val="28"/>
          <w:szCs w:val="28"/>
          <w:lang w:val="pt-BR"/>
        </w:rPr>
      </w:pPr>
      <w:r w:rsidRPr="00F43071">
        <w:rPr>
          <w:rFonts w:ascii="Times New Roman" w:hAnsi="Times New Roman" w:cs="Times New Roman"/>
          <w:color w:val="auto"/>
          <w:sz w:val="28"/>
          <w:szCs w:val="28"/>
        </w:rPr>
        <w:t xml:space="preserve">Chỉ đạo </w:t>
      </w:r>
      <w:r w:rsidRPr="00F43071">
        <w:rPr>
          <w:rFonts w:ascii="Times New Roman" w:hAnsi="Times New Roman" w:cs="Times New Roman"/>
          <w:color w:val="auto"/>
          <w:sz w:val="28"/>
          <w:szCs w:val="28"/>
          <w:lang w:val="pt-BR"/>
        </w:rPr>
        <w:t xml:space="preserve">tổ chức thực hiện có hiệu quả </w:t>
      </w:r>
      <w:r w:rsidRPr="00F43071">
        <w:rPr>
          <w:rFonts w:ascii="Times New Roman" w:hAnsi="Times New Roman" w:cs="Times New Roman"/>
          <w:color w:val="auto"/>
          <w:sz w:val="28"/>
          <w:szCs w:val="28"/>
          <w:lang w:val="nl-NL"/>
        </w:rPr>
        <w:t>các mặt công tác bảo vệ ANQG, giữ vững ổn định chính trị</w:t>
      </w:r>
      <w:r w:rsidRPr="00F43071">
        <w:rPr>
          <w:rFonts w:ascii="Times New Roman" w:hAnsi="Times New Roman" w:cs="Times New Roman"/>
          <w:color w:val="auto"/>
          <w:sz w:val="28"/>
          <w:szCs w:val="28"/>
          <w:lang w:val="pt-BR"/>
        </w:rPr>
        <w:t>; nắm chắc tình hình, giải quyết kịp thời, hiệu quả các vấn đề nổi lên trong lĩnh vực an ninh nông thôn, tôn giáo, các vấn đề liên quan đến thu hồi đất, giải phóng mặt bằng phục vụ triển khai các dự án giao thông đô thị, không để bị động bất ngờ, không để hình thành “điểm nóng” về ANTT;</w:t>
      </w:r>
      <w:r w:rsidR="006D18DC" w:rsidRPr="00F43071">
        <w:rPr>
          <w:rFonts w:ascii="Times New Roman" w:hAnsi="Times New Roman" w:cs="Times New Roman"/>
          <w:color w:val="auto"/>
          <w:sz w:val="28"/>
          <w:szCs w:val="28"/>
          <w:lang w:val="pt-BR"/>
        </w:rPr>
        <w:t xml:space="preserve"> triển khai xây dựng kế hoạch thực hiện đề án lắp đặt camera an ninh giai đoạn 2. </w:t>
      </w:r>
    </w:p>
    <w:p w:rsidR="000A4748" w:rsidRPr="00F43071" w:rsidRDefault="006D18DC" w:rsidP="00F43071">
      <w:pPr>
        <w:spacing w:before="60" w:after="60" w:line="340" w:lineRule="exact"/>
        <w:ind w:firstLine="567"/>
        <w:jc w:val="both"/>
        <w:rPr>
          <w:rFonts w:ascii="Times New Roman" w:hAnsi="Times New Roman" w:cs="Times New Roman"/>
          <w:color w:val="auto"/>
          <w:spacing w:val="-4"/>
          <w:sz w:val="28"/>
          <w:szCs w:val="28"/>
          <w:lang w:val="nl-NL"/>
        </w:rPr>
      </w:pPr>
      <w:r w:rsidRPr="00F43071">
        <w:rPr>
          <w:rFonts w:ascii="Times New Roman" w:hAnsi="Times New Roman" w:cs="Times New Roman"/>
          <w:color w:val="auto"/>
          <w:sz w:val="28"/>
          <w:szCs w:val="28"/>
          <w:lang w:val="pt-BR"/>
        </w:rPr>
        <w:t>T</w:t>
      </w:r>
      <w:r w:rsidR="000A4748" w:rsidRPr="00F43071">
        <w:rPr>
          <w:rFonts w:ascii="Times New Roman" w:hAnsi="Times New Roman" w:cs="Times New Roman"/>
          <w:color w:val="auto"/>
          <w:sz w:val="28"/>
          <w:szCs w:val="28"/>
          <w:lang w:val="pt-BR"/>
        </w:rPr>
        <w:t xml:space="preserve">ổ chức </w:t>
      </w:r>
      <w:r w:rsidRPr="00F43071">
        <w:rPr>
          <w:rFonts w:ascii="Times New Roman" w:hAnsi="Times New Roman" w:cs="Times New Roman"/>
          <w:color w:val="auto"/>
          <w:sz w:val="28"/>
          <w:szCs w:val="28"/>
          <w:lang w:val="pt-BR"/>
        </w:rPr>
        <w:t xml:space="preserve">đấu tranh, </w:t>
      </w:r>
      <w:r w:rsidR="000A4748" w:rsidRPr="00F43071">
        <w:rPr>
          <w:rFonts w:ascii="Times New Roman" w:hAnsi="Times New Roman" w:cs="Times New Roman"/>
          <w:color w:val="auto"/>
          <w:sz w:val="28"/>
          <w:szCs w:val="28"/>
          <w:lang w:val="pt-BR"/>
        </w:rPr>
        <w:t>trấn áp tội phạm,</w:t>
      </w:r>
      <w:r w:rsidR="003E5837" w:rsidRPr="00F43071">
        <w:rPr>
          <w:rFonts w:ascii="Times New Roman" w:hAnsi="Times New Roman" w:cs="Times New Roman"/>
          <w:color w:val="auto"/>
          <w:sz w:val="28"/>
          <w:szCs w:val="28"/>
          <w:lang w:val="pt-BR"/>
        </w:rPr>
        <w:t xml:space="preserve"> thực hiện</w:t>
      </w:r>
      <w:r w:rsidR="000A4748" w:rsidRPr="00F43071">
        <w:rPr>
          <w:rFonts w:ascii="Times New Roman" w:hAnsi="Times New Roman" w:cs="Times New Roman"/>
          <w:color w:val="auto"/>
          <w:sz w:val="28"/>
          <w:szCs w:val="28"/>
          <w:lang w:val="pt-BR"/>
        </w:rPr>
        <w:t xml:space="preserve"> các biệp pháp phòng ngừa, răn đe, giáo dục, xử lý các loại tội phạm;</w:t>
      </w:r>
      <w:r w:rsidR="003E5837" w:rsidRPr="00F43071">
        <w:rPr>
          <w:rFonts w:ascii="Times New Roman" w:hAnsi="Times New Roman" w:cs="Times New Roman"/>
          <w:color w:val="auto"/>
          <w:sz w:val="28"/>
          <w:lang w:val="nl-NL"/>
        </w:rPr>
        <w:t xml:space="preserve"> đã điều tra làm rõ 01 vụ án hình sự, 01 vụ tàng trữ súng, 02 vụ mua bán trái phép chất ma túy; khai thác camera an ninh điều tra làm rõ 02 vụ gây rối trật tự công cộng, 03 vụ trộm cắp tài sản và 01 vụ cố ý gây thương tích</w:t>
      </w:r>
      <w:r w:rsidR="000A4748" w:rsidRPr="00F43071">
        <w:rPr>
          <w:rFonts w:ascii="Times New Roman" w:hAnsi="Times New Roman" w:cs="Times New Roman"/>
          <w:color w:val="auto"/>
          <w:spacing w:val="-4"/>
          <w:sz w:val="28"/>
          <w:szCs w:val="28"/>
          <w:lang w:val="nl-NL"/>
        </w:rPr>
        <w:t>.</w:t>
      </w:r>
    </w:p>
    <w:p w:rsidR="000A4748" w:rsidRPr="00F43071" w:rsidRDefault="00144DA9" w:rsidP="00F43071">
      <w:pPr>
        <w:spacing w:before="60" w:after="60" w:line="340" w:lineRule="exact"/>
        <w:ind w:firstLine="567"/>
        <w:jc w:val="both"/>
        <w:rPr>
          <w:rFonts w:ascii="Times New Roman" w:hAnsi="Times New Roman" w:cs="Times New Roman"/>
          <w:color w:val="auto"/>
          <w:sz w:val="28"/>
          <w:szCs w:val="28"/>
          <w:lang w:val="nl-NL"/>
        </w:rPr>
      </w:pPr>
      <w:r w:rsidRPr="00F43071">
        <w:rPr>
          <w:rFonts w:ascii="Times New Roman" w:hAnsi="Times New Roman" w:cs="Times New Roman"/>
          <w:color w:val="auto"/>
          <w:spacing w:val="-4"/>
          <w:sz w:val="28"/>
          <w:szCs w:val="28"/>
          <w:lang w:val="nl-NL"/>
        </w:rPr>
        <w:t>Tiếp tục thực hiện đợt cao điểm kiểm tra xử lý các hành vi phim phạm về trật tự ATGT</w:t>
      </w:r>
      <w:r w:rsidR="003E5837" w:rsidRPr="00F43071">
        <w:rPr>
          <w:rFonts w:ascii="Times New Roman" w:hAnsi="Times New Roman" w:cs="Times New Roman"/>
          <w:color w:val="auto"/>
          <w:spacing w:val="-4"/>
          <w:sz w:val="28"/>
          <w:szCs w:val="28"/>
          <w:lang w:val="nl-NL"/>
        </w:rPr>
        <w:t xml:space="preserve"> phát hiện và lập biên bản xử lý 312 trường hợp vi phạm trật tự an toàn giao thông, xử phạt 235 trường hợp; xử lý 72 trường hợp vi </w:t>
      </w:r>
      <w:r w:rsidR="00ED5EAF" w:rsidRPr="00F43071">
        <w:rPr>
          <w:rFonts w:ascii="Times New Roman" w:hAnsi="Times New Roman" w:cs="Times New Roman"/>
          <w:color w:val="auto"/>
          <w:spacing w:val="-4"/>
          <w:sz w:val="28"/>
          <w:szCs w:val="28"/>
          <w:lang w:val="nl-NL"/>
        </w:rPr>
        <w:t>phạm quá khổ, quá tải cơi thùng; tình hình trật tự an toàn giao thông trong tháng không phát sinh vụ việc tai nạn, va chạm giao thông nghiêm trọng.</w:t>
      </w:r>
    </w:p>
    <w:p w:rsidR="000A4748" w:rsidRPr="00F43071" w:rsidRDefault="000A4748" w:rsidP="009C693C">
      <w:pPr>
        <w:spacing w:before="60" w:after="60" w:line="336" w:lineRule="exact"/>
        <w:ind w:firstLine="567"/>
        <w:jc w:val="both"/>
        <w:rPr>
          <w:rFonts w:ascii="Times New Roman" w:hAnsi="Times New Roman" w:cs="Times New Roman"/>
          <w:b/>
          <w:bCs/>
          <w:i/>
          <w:iCs/>
          <w:color w:val="auto"/>
          <w:sz w:val="28"/>
          <w:szCs w:val="28"/>
          <w:lang w:val="nl-NL"/>
        </w:rPr>
      </w:pPr>
      <w:r w:rsidRPr="00F43071">
        <w:rPr>
          <w:rFonts w:ascii="Times New Roman" w:hAnsi="Times New Roman" w:cs="Times New Roman"/>
          <w:b/>
          <w:bCs/>
          <w:i/>
          <w:iCs/>
          <w:color w:val="auto"/>
          <w:sz w:val="28"/>
          <w:szCs w:val="28"/>
          <w:lang w:val="nl-NL"/>
        </w:rPr>
        <w:lastRenderedPageBreak/>
        <w:t>3.3.</w:t>
      </w:r>
      <w:r w:rsidRPr="00F43071">
        <w:rPr>
          <w:rFonts w:ascii="Times New Roman" w:hAnsi="Times New Roman" w:cs="Times New Roman"/>
          <w:b/>
          <w:bCs/>
          <w:i/>
          <w:iCs/>
          <w:color w:val="auto"/>
          <w:sz w:val="28"/>
          <w:szCs w:val="28"/>
        </w:rPr>
        <w:t xml:space="preserve"> Công tác </w:t>
      </w:r>
      <w:r w:rsidRPr="00F43071">
        <w:rPr>
          <w:rFonts w:ascii="Times New Roman" w:hAnsi="Times New Roman" w:cs="Times New Roman"/>
          <w:b/>
          <w:bCs/>
          <w:i/>
          <w:iCs/>
          <w:color w:val="auto"/>
          <w:sz w:val="28"/>
          <w:szCs w:val="28"/>
          <w:lang w:val="nl-NL"/>
        </w:rPr>
        <w:t xml:space="preserve">thanh tra, </w:t>
      </w:r>
      <w:r w:rsidRPr="00F43071">
        <w:rPr>
          <w:rFonts w:ascii="Times New Roman" w:hAnsi="Times New Roman" w:cs="Times New Roman"/>
          <w:b/>
          <w:bCs/>
          <w:i/>
          <w:iCs/>
          <w:color w:val="auto"/>
          <w:sz w:val="28"/>
          <w:szCs w:val="28"/>
        </w:rPr>
        <w:t>tiếp dân,</w:t>
      </w:r>
      <w:r w:rsidRPr="00F43071">
        <w:rPr>
          <w:rFonts w:ascii="Times New Roman" w:hAnsi="Times New Roman" w:cs="Times New Roman"/>
          <w:b/>
          <w:bCs/>
          <w:i/>
          <w:iCs/>
          <w:color w:val="auto"/>
          <w:sz w:val="28"/>
          <w:szCs w:val="28"/>
          <w:lang w:val="nl-NL"/>
        </w:rPr>
        <w:t xml:space="preserve"> </w:t>
      </w:r>
      <w:r w:rsidRPr="00F43071">
        <w:rPr>
          <w:rFonts w:ascii="Times New Roman" w:hAnsi="Times New Roman" w:cs="Times New Roman"/>
          <w:b/>
          <w:bCs/>
          <w:i/>
          <w:iCs/>
          <w:color w:val="auto"/>
          <w:sz w:val="28"/>
          <w:szCs w:val="28"/>
        </w:rPr>
        <w:t>giải quyết khiếu nại</w:t>
      </w:r>
      <w:r w:rsidRPr="00F43071">
        <w:rPr>
          <w:rFonts w:ascii="Times New Roman" w:hAnsi="Times New Roman" w:cs="Times New Roman"/>
          <w:b/>
          <w:bCs/>
          <w:i/>
          <w:iCs/>
          <w:color w:val="auto"/>
          <w:sz w:val="28"/>
          <w:szCs w:val="28"/>
          <w:lang w:val="nl-NL"/>
        </w:rPr>
        <w:t>,</w:t>
      </w:r>
      <w:r w:rsidRPr="00F43071">
        <w:rPr>
          <w:rFonts w:ascii="Times New Roman" w:hAnsi="Times New Roman" w:cs="Times New Roman"/>
          <w:b/>
          <w:bCs/>
          <w:i/>
          <w:iCs/>
          <w:color w:val="auto"/>
          <w:sz w:val="28"/>
          <w:szCs w:val="28"/>
        </w:rPr>
        <w:t xml:space="preserve"> tố cáo</w:t>
      </w:r>
    </w:p>
    <w:p w:rsidR="000A4748" w:rsidRPr="00F43071" w:rsidRDefault="000A4748" w:rsidP="009C693C">
      <w:pPr>
        <w:pStyle w:val="Default"/>
        <w:spacing w:before="60" w:after="60" w:line="336" w:lineRule="exact"/>
        <w:ind w:firstLine="567"/>
        <w:jc w:val="both"/>
        <w:rPr>
          <w:color w:val="auto"/>
          <w:sz w:val="28"/>
          <w:szCs w:val="28"/>
          <w:lang w:val="nl-NL"/>
        </w:rPr>
      </w:pPr>
      <w:r w:rsidRPr="00F43071">
        <w:rPr>
          <w:color w:val="auto"/>
          <w:sz w:val="28"/>
          <w:szCs w:val="28"/>
          <w:lang w:val="nl-NL"/>
        </w:rPr>
        <w:t>Trong tháng, thực hiện 02 cuộc thanh tra</w:t>
      </w:r>
      <w:r w:rsidRPr="00F43071">
        <w:rPr>
          <w:rStyle w:val="FootnoteReference"/>
          <w:color w:val="auto"/>
          <w:sz w:val="28"/>
          <w:szCs w:val="28"/>
          <w:lang w:val="nl-NL"/>
        </w:rPr>
        <w:footnoteReference w:id="22"/>
      </w:r>
      <w:r w:rsidR="00D867B2" w:rsidRPr="00F43071">
        <w:rPr>
          <w:color w:val="auto"/>
          <w:sz w:val="28"/>
          <w:szCs w:val="28"/>
          <w:lang w:val="nl-NL"/>
        </w:rPr>
        <w:t xml:space="preserve">; </w:t>
      </w:r>
      <w:r w:rsidR="00D867B2" w:rsidRPr="00F43071">
        <w:rPr>
          <w:color w:val="auto"/>
          <w:sz w:val="28"/>
          <w:szCs w:val="28"/>
          <w:lang w:val="pl-PL"/>
        </w:rPr>
        <w:t>đôn đốc thực hiện xong 7/7 kết luận thanh tra do Thanh tra huyện ban hành trong năm; thực hiện xong 02/03 KL của Chánh Thanh tra tỉnh ban hành</w:t>
      </w:r>
      <w:r w:rsidR="00D867B2" w:rsidRPr="00F43071">
        <w:rPr>
          <w:rStyle w:val="FootnoteReference"/>
          <w:color w:val="auto"/>
          <w:sz w:val="28"/>
          <w:szCs w:val="28"/>
          <w:lang w:val="pl-PL"/>
        </w:rPr>
        <w:footnoteReference w:id="23"/>
      </w:r>
      <w:r w:rsidR="000164E6" w:rsidRPr="00F43071">
        <w:rPr>
          <w:color w:val="auto"/>
          <w:sz w:val="28"/>
          <w:szCs w:val="28"/>
          <w:lang w:val="pl-PL"/>
        </w:rPr>
        <w:t>.</w:t>
      </w:r>
    </w:p>
    <w:p w:rsidR="000A4748" w:rsidRPr="00F43071" w:rsidRDefault="000A4748" w:rsidP="009C693C">
      <w:pPr>
        <w:spacing w:before="60" w:after="60" w:line="336" w:lineRule="exact"/>
        <w:ind w:firstLine="567"/>
        <w:jc w:val="both"/>
        <w:rPr>
          <w:rFonts w:ascii="Times New Roman" w:hAnsi="Times New Roman" w:cs="Times New Roman"/>
          <w:color w:val="auto"/>
          <w:spacing w:val="-4"/>
          <w:sz w:val="28"/>
          <w:szCs w:val="28"/>
          <w:lang w:val="nl-NL"/>
        </w:rPr>
      </w:pPr>
      <w:r w:rsidRPr="00F43071">
        <w:rPr>
          <w:rFonts w:ascii="Times New Roman" w:hAnsi="Times New Roman" w:cs="Times New Roman"/>
          <w:color w:val="auto"/>
          <w:spacing w:val="-4"/>
          <w:sz w:val="28"/>
          <w:szCs w:val="28"/>
          <w:lang w:val="nl-NL"/>
        </w:rPr>
        <w:t xml:space="preserve">Trong tháng, toàn huyện đã tiếp </w:t>
      </w:r>
      <w:r w:rsidR="000164E6" w:rsidRPr="00F43071">
        <w:rPr>
          <w:rFonts w:ascii="Times New Roman" w:hAnsi="Times New Roman" w:cs="Times New Roman"/>
          <w:color w:val="auto"/>
          <w:spacing w:val="-4"/>
          <w:sz w:val="28"/>
          <w:szCs w:val="28"/>
          <w:lang w:val="nl-NL"/>
        </w:rPr>
        <w:t>25</w:t>
      </w:r>
      <w:r w:rsidRPr="00F43071">
        <w:rPr>
          <w:rFonts w:ascii="Times New Roman" w:hAnsi="Times New Roman" w:cs="Times New Roman"/>
          <w:color w:val="auto"/>
          <w:spacing w:val="-4"/>
          <w:sz w:val="28"/>
          <w:szCs w:val="28"/>
          <w:lang w:val="nl-NL"/>
        </w:rPr>
        <w:t xml:space="preserve"> lượt người, phản ánh </w:t>
      </w:r>
      <w:r w:rsidR="000164E6" w:rsidRPr="00F43071">
        <w:rPr>
          <w:rFonts w:ascii="Times New Roman" w:hAnsi="Times New Roman" w:cs="Times New Roman"/>
          <w:color w:val="auto"/>
          <w:spacing w:val="-4"/>
          <w:sz w:val="28"/>
          <w:szCs w:val="28"/>
          <w:lang w:val="nl-NL"/>
        </w:rPr>
        <w:t>25</w:t>
      </w:r>
      <w:r w:rsidRPr="00F43071">
        <w:rPr>
          <w:rFonts w:ascii="Times New Roman" w:hAnsi="Times New Roman" w:cs="Times New Roman"/>
          <w:color w:val="auto"/>
          <w:spacing w:val="-4"/>
          <w:sz w:val="28"/>
          <w:szCs w:val="28"/>
          <w:lang w:val="nl-NL"/>
        </w:rPr>
        <w:t xml:space="preserve"> vụ việc </w:t>
      </w:r>
      <w:r w:rsidRPr="00F43071">
        <w:rPr>
          <w:rFonts w:ascii="Times New Roman" w:hAnsi="Times New Roman"/>
          <w:i/>
          <w:color w:val="auto"/>
          <w:sz w:val="28"/>
          <w:szCs w:val="28"/>
          <w:lang w:val="nl-NL"/>
        </w:rPr>
        <w:t>(</w:t>
      </w:r>
      <w:r w:rsidR="000164E6" w:rsidRPr="00F43071">
        <w:rPr>
          <w:rFonts w:ascii="Times New Roman" w:hAnsi="Times New Roman"/>
          <w:i/>
          <w:color w:val="auto"/>
          <w:sz w:val="28"/>
          <w:szCs w:val="28"/>
          <w:lang w:val="nl-NL"/>
        </w:rPr>
        <w:t>18</w:t>
      </w:r>
      <w:r w:rsidRPr="00F43071">
        <w:rPr>
          <w:rFonts w:ascii="Times New Roman" w:hAnsi="Times New Roman"/>
          <w:i/>
          <w:color w:val="auto"/>
          <w:sz w:val="28"/>
          <w:szCs w:val="28"/>
          <w:lang w:val="nl-NL"/>
        </w:rPr>
        <w:t xml:space="preserve"> vụ việc mới, </w:t>
      </w:r>
      <w:r w:rsidR="000164E6" w:rsidRPr="00F43071">
        <w:rPr>
          <w:rFonts w:ascii="Times New Roman" w:hAnsi="Times New Roman"/>
          <w:i/>
          <w:color w:val="auto"/>
          <w:sz w:val="28"/>
          <w:szCs w:val="28"/>
          <w:lang w:val="nl-NL"/>
        </w:rPr>
        <w:t>7</w:t>
      </w:r>
      <w:r w:rsidRPr="00F43071">
        <w:rPr>
          <w:rFonts w:ascii="Times New Roman" w:hAnsi="Times New Roman"/>
          <w:i/>
          <w:color w:val="auto"/>
          <w:sz w:val="28"/>
          <w:szCs w:val="28"/>
          <w:lang w:val="nl-NL"/>
        </w:rPr>
        <w:t xml:space="preserve"> vụ việc cũ)</w:t>
      </w:r>
      <w:r w:rsidRPr="00F43071">
        <w:rPr>
          <w:rFonts w:ascii="Times New Roman" w:hAnsi="Times New Roman" w:cs="Times New Roman"/>
          <w:color w:val="auto"/>
          <w:spacing w:val="-4"/>
          <w:sz w:val="28"/>
          <w:szCs w:val="28"/>
          <w:lang w:val="nl-NL"/>
        </w:rPr>
        <w:t xml:space="preserve">, các vụ việc qua tiếp dân đã được xử lý đảm bảo theo quy định. Tiếp nhận </w:t>
      </w:r>
      <w:r w:rsidR="000164E6" w:rsidRPr="00F43071">
        <w:rPr>
          <w:rFonts w:ascii="Times New Roman" w:hAnsi="Times New Roman" w:cs="Times New Roman"/>
          <w:color w:val="auto"/>
          <w:spacing w:val="-4"/>
          <w:sz w:val="28"/>
          <w:szCs w:val="28"/>
          <w:lang w:val="nl-NL"/>
        </w:rPr>
        <w:t xml:space="preserve">38 </w:t>
      </w:r>
      <w:r w:rsidRPr="00F43071">
        <w:rPr>
          <w:rFonts w:ascii="Times New Roman" w:hAnsi="Times New Roman" w:cs="Times New Roman"/>
          <w:color w:val="auto"/>
          <w:spacing w:val="-4"/>
          <w:sz w:val="28"/>
          <w:szCs w:val="28"/>
          <w:lang w:val="nl-NL"/>
        </w:rPr>
        <w:t xml:space="preserve">đơn, đơn đủ điều kiện xử lý là </w:t>
      </w:r>
      <w:r w:rsidR="000164E6" w:rsidRPr="00F43071">
        <w:rPr>
          <w:rFonts w:ascii="Times New Roman" w:hAnsi="Times New Roman" w:cs="Times New Roman"/>
          <w:color w:val="auto"/>
          <w:spacing w:val="-4"/>
          <w:sz w:val="28"/>
          <w:szCs w:val="28"/>
          <w:lang w:val="nl-NL"/>
        </w:rPr>
        <w:t>32</w:t>
      </w:r>
      <w:r w:rsidRPr="00F43071">
        <w:rPr>
          <w:rFonts w:ascii="Times New Roman" w:hAnsi="Times New Roman" w:cs="Times New Roman"/>
          <w:color w:val="auto"/>
          <w:spacing w:val="-4"/>
          <w:sz w:val="28"/>
          <w:szCs w:val="28"/>
          <w:lang w:val="nl-NL"/>
        </w:rPr>
        <w:t xml:space="preserve"> đơn (</w:t>
      </w:r>
      <w:r w:rsidR="000164E6" w:rsidRPr="00F43071">
        <w:rPr>
          <w:rFonts w:ascii="Times New Roman" w:hAnsi="Times New Roman" w:cs="Times New Roman"/>
          <w:color w:val="auto"/>
          <w:spacing w:val="-4"/>
          <w:sz w:val="28"/>
          <w:szCs w:val="28"/>
          <w:lang w:val="nl-NL"/>
        </w:rPr>
        <w:t xml:space="preserve">KN: 2; </w:t>
      </w:r>
      <w:r w:rsidRPr="00F43071">
        <w:rPr>
          <w:rFonts w:ascii="Times New Roman" w:hAnsi="Times New Roman" w:cs="Times New Roman"/>
          <w:color w:val="auto"/>
          <w:spacing w:val="-4"/>
          <w:sz w:val="28"/>
          <w:szCs w:val="28"/>
          <w:lang w:val="nl-NL"/>
        </w:rPr>
        <w:t xml:space="preserve">TC </w:t>
      </w:r>
      <w:r w:rsidR="000164E6" w:rsidRPr="00F43071">
        <w:rPr>
          <w:rFonts w:ascii="Times New Roman" w:hAnsi="Times New Roman" w:cs="Times New Roman"/>
          <w:color w:val="auto"/>
          <w:spacing w:val="-4"/>
          <w:sz w:val="28"/>
          <w:szCs w:val="28"/>
          <w:lang w:val="nl-NL"/>
        </w:rPr>
        <w:t>01</w:t>
      </w:r>
      <w:r w:rsidRPr="00F43071">
        <w:rPr>
          <w:rFonts w:ascii="Times New Roman" w:hAnsi="Times New Roman" w:cs="Times New Roman"/>
          <w:color w:val="auto"/>
          <w:spacing w:val="-4"/>
          <w:sz w:val="28"/>
          <w:szCs w:val="28"/>
          <w:lang w:val="nl-NL"/>
        </w:rPr>
        <w:t>, ĐN 2</w:t>
      </w:r>
      <w:r w:rsidR="000164E6" w:rsidRPr="00F43071">
        <w:rPr>
          <w:rFonts w:ascii="Times New Roman" w:hAnsi="Times New Roman" w:cs="Times New Roman"/>
          <w:color w:val="auto"/>
          <w:spacing w:val="-4"/>
          <w:sz w:val="28"/>
          <w:szCs w:val="28"/>
          <w:lang w:val="nl-NL"/>
        </w:rPr>
        <w:t>9</w:t>
      </w:r>
      <w:r w:rsidRPr="00F43071">
        <w:rPr>
          <w:rFonts w:ascii="Times New Roman" w:hAnsi="Times New Roman" w:cs="Times New Roman"/>
          <w:color w:val="auto"/>
          <w:spacing w:val="-4"/>
          <w:sz w:val="28"/>
          <w:szCs w:val="28"/>
          <w:lang w:val="nl-NL"/>
        </w:rPr>
        <w:t xml:space="preserve">); đơn tồn kỳ trước chuyển sang: </w:t>
      </w:r>
      <w:r w:rsidR="000164E6" w:rsidRPr="00F43071">
        <w:rPr>
          <w:rFonts w:ascii="Times New Roman" w:hAnsi="Times New Roman" w:cs="Times New Roman"/>
          <w:color w:val="auto"/>
          <w:spacing w:val="-4"/>
          <w:sz w:val="28"/>
          <w:szCs w:val="28"/>
          <w:lang w:val="nl-NL"/>
        </w:rPr>
        <w:t>16</w:t>
      </w:r>
      <w:r w:rsidRPr="00F43071">
        <w:rPr>
          <w:rFonts w:ascii="Times New Roman" w:hAnsi="Times New Roman" w:cs="Times New Roman"/>
          <w:color w:val="auto"/>
          <w:spacing w:val="-4"/>
          <w:sz w:val="28"/>
          <w:szCs w:val="28"/>
          <w:lang w:val="nl-NL"/>
        </w:rPr>
        <w:t xml:space="preserve"> </w:t>
      </w:r>
      <w:r w:rsidR="000164E6" w:rsidRPr="00F43071">
        <w:rPr>
          <w:rFonts w:ascii="Times New Roman" w:hAnsi="Times New Roman" w:cs="Times New Roman"/>
          <w:color w:val="auto"/>
          <w:spacing w:val="-4"/>
          <w:sz w:val="28"/>
          <w:szCs w:val="28"/>
          <w:lang w:val="nl-NL"/>
        </w:rPr>
        <w:t>đơn</w:t>
      </w:r>
      <w:r w:rsidRPr="00F43071">
        <w:rPr>
          <w:rFonts w:ascii="Times New Roman" w:hAnsi="Times New Roman" w:cs="Times New Roman"/>
          <w:color w:val="auto"/>
          <w:spacing w:val="-4"/>
          <w:sz w:val="28"/>
          <w:szCs w:val="28"/>
          <w:lang w:val="nl-NL"/>
        </w:rPr>
        <w:t xml:space="preserve">, tổng số đơn phải giải quyết trong kỳ </w:t>
      </w:r>
      <w:r w:rsidR="000164E6" w:rsidRPr="00F43071">
        <w:rPr>
          <w:rFonts w:ascii="Times New Roman" w:hAnsi="Times New Roman" w:cs="Times New Roman"/>
          <w:color w:val="auto"/>
          <w:spacing w:val="-4"/>
          <w:sz w:val="28"/>
          <w:szCs w:val="28"/>
          <w:lang w:val="nl-NL"/>
        </w:rPr>
        <w:t>48</w:t>
      </w:r>
      <w:r w:rsidR="00CB253F" w:rsidRPr="00F43071">
        <w:rPr>
          <w:rFonts w:ascii="Times New Roman" w:hAnsi="Times New Roman" w:cs="Times New Roman"/>
          <w:color w:val="auto"/>
          <w:spacing w:val="-4"/>
          <w:sz w:val="28"/>
          <w:szCs w:val="28"/>
          <w:lang w:val="nl-NL"/>
        </w:rPr>
        <w:t xml:space="preserve"> đơn; k</w:t>
      </w:r>
      <w:r w:rsidRPr="00F43071">
        <w:rPr>
          <w:rFonts w:ascii="Times New Roman" w:hAnsi="Times New Roman" w:cs="Times New Roman"/>
          <w:color w:val="auto"/>
          <w:spacing w:val="-4"/>
          <w:sz w:val="28"/>
          <w:szCs w:val="28"/>
          <w:lang w:val="nl-NL"/>
        </w:rPr>
        <w:t xml:space="preserve">ết quả đã giải quyết xong </w:t>
      </w:r>
      <w:r w:rsidR="000164E6" w:rsidRPr="00F43071">
        <w:rPr>
          <w:rFonts w:ascii="Times New Roman" w:hAnsi="Times New Roman" w:cs="Times New Roman"/>
          <w:color w:val="auto"/>
          <w:spacing w:val="-4"/>
          <w:sz w:val="28"/>
          <w:szCs w:val="28"/>
          <w:lang w:val="nl-NL"/>
        </w:rPr>
        <w:t>29/48</w:t>
      </w:r>
      <w:r w:rsidRPr="00F43071">
        <w:rPr>
          <w:rFonts w:ascii="Times New Roman" w:hAnsi="Times New Roman" w:cs="Times New Roman"/>
          <w:color w:val="auto"/>
          <w:spacing w:val="-4"/>
          <w:sz w:val="28"/>
          <w:szCs w:val="28"/>
          <w:lang w:val="nl-NL"/>
        </w:rPr>
        <w:t xml:space="preserve"> đơn, đạt </w:t>
      </w:r>
      <w:r w:rsidR="000164E6" w:rsidRPr="00F43071">
        <w:rPr>
          <w:rFonts w:ascii="Times New Roman" w:hAnsi="Times New Roman" w:cs="Times New Roman"/>
          <w:color w:val="auto"/>
          <w:spacing w:val="-4"/>
          <w:sz w:val="28"/>
          <w:szCs w:val="28"/>
          <w:lang w:val="nl-NL"/>
        </w:rPr>
        <w:t>60,4%; c</w:t>
      </w:r>
      <w:r w:rsidRPr="00F43071">
        <w:rPr>
          <w:rFonts w:ascii="Times New Roman" w:hAnsi="Times New Roman" w:cs="Times New Roman"/>
          <w:color w:val="auto"/>
          <w:spacing w:val="-4"/>
          <w:sz w:val="28"/>
          <w:szCs w:val="28"/>
          <w:lang w:val="nl-NL"/>
        </w:rPr>
        <w:t>òn 10 đơn đang xem xét, giải quyết theo quy định.</w:t>
      </w:r>
    </w:p>
    <w:p w:rsidR="00DC1AD6" w:rsidRPr="00F43071" w:rsidRDefault="000164E6" w:rsidP="009C693C">
      <w:pPr>
        <w:spacing w:before="60" w:after="60" w:line="336" w:lineRule="exact"/>
        <w:ind w:firstLine="567"/>
        <w:jc w:val="both"/>
        <w:rPr>
          <w:rFonts w:ascii="Times New Roman" w:hAnsi="Times New Roman" w:cs="Times New Roman"/>
          <w:b/>
          <w:bCs/>
          <w:color w:val="auto"/>
          <w:sz w:val="28"/>
          <w:szCs w:val="28"/>
        </w:rPr>
      </w:pPr>
      <w:r w:rsidRPr="00F43071">
        <w:rPr>
          <w:rFonts w:ascii="Times New Roman" w:hAnsi="Times New Roman" w:cs="Times New Roman"/>
          <w:b/>
          <w:bCs/>
          <w:color w:val="auto"/>
          <w:sz w:val="28"/>
          <w:szCs w:val="28"/>
          <w:lang w:val="nl-NL"/>
        </w:rPr>
        <w:t>4. Công tác nội vụ, cải cách hành chính, nâng cao hiệu lực, hiệu quả hoạt động quản lý điều hành của UBND huyện</w:t>
      </w:r>
    </w:p>
    <w:p w:rsidR="00DC1AD6" w:rsidRPr="00F43071" w:rsidRDefault="00CE33F4" w:rsidP="009C693C">
      <w:pPr>
        <w:spacing w:before="60" w:after="60" w:line="336" w:lineRule="exact"/>
        <w:ind w:firstLine="567"/>
        <w:jc w:val="both"/>
        <w:rPr>
          <w:rFonts w:ascii="Times New Roman" w:hAnsi="Times New Roman" w:cs="Times New Roman"/>
          <w:b/>
          <w:bCs/>
          <w:i/>
          <w:iCs/>
          <w:color w:val="auto"/>
          <w:sz w:val="28"/>
          <w:szCs w:val="28"/>
          <w:lang w:val="nl-NL"/>
        </w:rPr>
      </w:pPr>
      <w:r w:rsidRPr="00F43071">
        <w:rPr>
          <w:rFonts w:ascii="Times New Roman" w:hAnsi="Times New Roman" w:cs="Times New Roman"/>
          <w:b/>
          <w:bCs/>
          <w:i/>
          <w:iCs/>
          <w:color w:val="auto"/>
          <w:sz w:val="28"/>
          <w:szCs w:val="28"/>
          <w:lang w:val="nl-NL"/>
        </w:rPr>
        <w:t>4.1.</w:t>
      </w:r>
      <w:r w:rsidR="00DC1AD6" w:rsidRPr="00F43071">
        <w:rPr>
          <w:rFonts w:ascii="Times New Roman" w:hAnsi="Times New Roman" w:cs="Times New Roman"/>
          <w:b/>
          <w:bCs/>
          <w:i/>
          <w:iCs/>
          <w:color w:val="auto"/>
          <w:sz w:val="28"/>
          <w:szCs w:val="28"/>
        </w:rPr>
        <w:t xml:space="preserve"> Công tác nội vụ và cải cách hành chính </w:t>
      </w:r>
    </w:p>
    <w:p w:rsidR="004F65A7" w:rsidRPr="00F43071" w:rsidRDefault="00210FBF" w:rsidP="009C693C">
      <w:pPr>
        <w:tabs>
          <w:tab w:val="left" w:pos="1440"/>
          <w:tab w:val="center" w:pos="4677"/>
        </w:tabs>
        <w:spacing w:before="60" w:after="60" w:line="336" w:lineRule="exact"/>
        <w:ind w:firstLine="567"/>
        <w:jc w:val="both"/>
        <w:rPr>
          <w:rFonts w:ascii="Times New Roman" w:hAnsi="Times New Roman" w:cs="Times New Roman"/>
          <w:color w:val="auto"/>
          <w:sz w:val="28"/>
          <w:szCs w:val="28"/>
          <w:lang w:val="nl-NL"/>
        </w:rPr>
      </w:pPr>
      <w:r w:rsidRPr="00F43071">
        <w:rPr>
          <w:rFonts w:ascii="Times New Roman" w:hAnsi="Times New Roman" w:cs="Times New Roman"/>
          <w:color w:val="auto"/>
          <w:sz w:val="28"/>
          <w:szCs w:val="28"/>
          <w:lang w:val="nl-NL"/>
        </w:rPr>
        <w:t>Rà soát, thực hiện công tác tuyển dụng; bổ nhiệm, bổ nhiệm lại; nâng ngạch, bổ nhiệm chức danh nghề nghiệp</w:t>
      </w:r>
      <w:r w:rsidRPr="00F43071">
        <w:rPr>
          <w:rFonts w:asciiTheme="majorHAnsi" w:hAnsiTheme="majorHAnsi" w:cstheme="majorHAnsi"/>
          <w:color w:val="auto"/>
          <w:vertAlign w:val="superscript"/>
        </w:rPr>
        <w:footnoteReference w:id="24"/>
      </w:r>
      <w:r w:rsidRPr="00F43071">
        <w:rPr>
          <w:rFonts w:ascii="Times New Roman" w:hAnsi="Times New Roman" w:cs="Times New Roman"/>
          <w:color w:val="auto"/>
          <w:sz w:val="28"/>
          <w:szCs w:val="28"/>
          <w:lang w:val="nl-NL"/>
        </w:rPr>
        <w:t>; Quyết định điều động, chuyển đổi vị trí công tác đối với công chức, viên chức huyện theo quy định của Luật Phòng chống tham nhũng năm 2018; Nghị định số 59/2019/NĐ-CP ngày 01/7/2019 của Chính phủ</w:t>
      </w:r>
      <w:r w:rsidRPr="00F43071">
        <w:rPr>
          <w:rFonts w:ascii="Times New Roman" w:hAnsi="Times New Roman" w:cs="Times New Roman"/>
          <w:color w:val="auto"/>
          <w:sz w:val="28"/>
          <w:szCs w:val="28"/>
          <w:vertAlign w:val="superscript"/>
          <w:lang w:val="nl-NL"/>
        </w:rPr>
        <w:footnoteReference w:id="25"/>
      </w:r>
      <w:r w:rsidRPr="00F43071">
        <w:rPr>
          <w:rFonts w:ascii="Times New Roman" w:hAnsi="Times New Roman" w:cs="Times New Roman"/>
          <w:color w:val="auto"/>
          <w:sz w:val="28"/>
          <w:szCs w:val="28"/>
          <w:lang w:val="nl-NL"/>
        </w:rPr>
        <w:t>; Tổ chức thi tuyển viên chức năm 2022 theo kế hoạch của UBND tỉnh, b</w:t>
      </w:r>
      <w:r w:rsidR="004F65A7" w:rsidRPr="00F43071">
        <w:rPr>
          <w:rFonts w:ascii="Times New Roman" w:hAnsi="Times New Roman" w:cs="Times New Roman"/>
          <w:color w:val="auto"/>
          <w:sz w:val="28"/>
          <w:szCs w:val="28"/>
          <w:lang w:val="nl-NL"/>
        </w:rPr>
        <w:t>ố trí, sắp xếp đội ngũ giáo viên đảm bảo theo cơ cấu cho năm học 2022-2023</w:t>
      </w:r>
      <w:r w:rsidRPr="00F43071">
        <w:rPr>
          <w:rFonts w:asciiTheme="majorHAnsi" w:hAnsiTheme="majorHAnsi" w:cstheme="majorHAnsi"/>
          <w:color w:val="auto"/>
          <w:vertAlign w:val="superscript"/>
        </w:rPr>
        <w:footnoteReference w:id="26"/>
      </w:r>
      <w:r w:rsidR="006F7CD6" w:rsidRPr="00F43071">
        <w:rPr>
          <w:rFonts w:ascii="Times New Roman" w:hAnsi="Times New Roman" w:cs="Times New Roman"/>
          <w:color w:val="auto"/>
          <w:sz w:val="28"/>
          <w:szCs w:val="28"/>
          <w:lang w:val="nl-NL"/>
        </w:rPr>
        <w:t>. Tổ chức sát hạch và đề nghị tuyển dụng đối với 12 chức danh công chức các xã, thị trấn trên địa bàn.</w:t>
      </w:r>
    </w:p>
    <w:p w:rsidR="004F65A7" w:rsidRPr="00F43071" w:rsidRDefault="004F65A7" w:rsidP="009C693C">
      <w:pPr>
        <w:tabs>
          <w:tab w:val="left" w:pos="1440"/>
          <w:tab w:val="center" w:pos="4677"/>
        </w:tabs>
        <w:spacing w:before="60" w:after="60" w:line="336" w:lineRule="exact"/>
        <w:ind w:firstLine="567"/>
        <w:jc w:val="both"/>
        <w:rPr>
          <w:rFonts w:ascii="Times New Roman" w:hAnsi="Times New Roman" w:cs="Times New Roman"/>
          <w:color w:val="auto"/>
          <w:sz w:val="28"/>
          <w:szCs w:val="28"/>
          <w:lang w:val="nl-NL"/>
        </w:rPr>
      </w:pPr>
      <w:r w:rsidRPr="00F43071">
        <w:rPr>
          <w:rFonts w:ascii="Times New Roman" w:hAnsi="Times New Roman" w:cs="Times New Roman"/>
          <w:color w:val="auto"/>
          <w:sz w:val="28"/>
          <w:szCs w:val="28"/>
          <w:lang w:val="nl-NL"/>
        </w:rPr>
        <w:t xml:space="preserve">Công tác cải cách hành chính tiếp tục được tăng cường; </w:t>
      </w:r>
      <w:r w:rsidR="00F869E8" w:rsidRPr="00F43071">
        <w:rPr>
          <w:rFonts w:ascii="Times New Roman" w:hAnsi="Times New Roman" w:cs="Times New Roman"/>
          <w:color w:val="auto"/>
          <w:sz w:val="28"/>
          <w:szCs w:val="28"/>
          <w:lang w:val="nl-NL"/>
        </w:rPr>
        <w:t xml:space="preserve">tiếp tục triển khai thực hiện Kế hoạch CCHC năm 2022, tính đến nay đã thực hiện hoàn thành với tổng số 30/37 nhiệm vụ theo Kế hoạch được giao. Công tác kiểm tra đột xuất việc chấp hành kỷ luật kỷ cương hành chính tiếp tục được duy trì; lũy kế từ đầu năm 2022 đến nay, đã tiến hành kiểm tra đột xuất được 44 lượt tại trụ sở làm việc của 22 xã, thị trấn trong huyện; </w:t>
      </w:r>
      <w:r w:rsidRPr="00F43071">
        <w:rPr>
          <w:rFonts w:ascii="Times New Roman" w:hAnsi="Times New Roman" w:cs="Times New Roman"/>
          <w:color w:val="auto"/>
          <w:sz w:val="28"/>
          <w:szCs w:val="28"/>
          <w:lang w:val="nl-NL"/>
        </w:rPr>
        <w:t xml:space="preserve">thông báo kết quả kiểm tra nêu rõ những tồn tại, hạn chế và chấn chỉnh người đứng đầu trong mỗi đơn vị được kiểm tra để xảy ra những hạn chế, khuyết điểm trong công tác quản lý, sử dụng cán bộ, công chức. </w:t>
      </w:r>
    </w:p>
    <w:p w:rsidR="004F65A7" w:rsidRPr="00F43071" w:rsidRDefault="004F65A7" w:rsidP="00F43071">
      <w:pPr>
        <w:spacing w:before="60" w:after="60" w:line="340" w:lineRule="exact"/>
        <w:ind w:firstLine="567"/>
        <w:jc w:val="both"/>
        <w:rPr>
          <w:rFonts w:ascii="Times New Roman" w:hAnsi="Times New Roman" w:cs="Times New Roman"/>
          <w:color w:val="auto"/>
          <w:sz w:val="28"/>
          <w:szCs w:val="28"/>
          <w:lang w:val="nl-NL"/>
        </w:rPr>
      </w:pPr>
      <w:r w:rsidRPr="00F43071">
        <w:rPr>
          <w:rFonts w:ascii="Times New Roman" w:hAnsi="Times New Roman" w:cs="Times New Roman"/>
          <w:color w:val="auto"/>
          <w:sz w:val="28"/>
          <w:szCs w:val="28"/>
          <w:lang w:val="nl-NL"/>
        </w:rPr>
        <w:lastRenderedPageBreak/>
        <w:t xml:space="preserve">Công tác thi đua khen thưởng trong tháng đã kịp thời khen thưởng đột xuất cho các tập thể cá nhân có thành tích xuất sắc trong công tác </w:t>
      </w:r>
      <w:r w:rsidR="00F869E8" w:rsidRPr="00F43071">
        <w:rPr>
          <w:rFonts w:ascii="Times New Roman" w:hAnsi="Times New Roman" w:cs="Times New Roman"/>
          <w:color w:val="auto"/>
          <w:sz w:val="28"/>
          <w:szCs w:val="28"/>
          <w:lang w:val="nl-NL"/>
        </w:rPr>
        <w:t>trong diễn tập PCTT&amp;TKCN huyện Tân Yên năm 2022; khen thưởng tập thể, cá nhân có thành tích xuất sắc trong 10 năm thực hiện Luật Phổ biến giáo dục pháp luật; kịp thời tham mưu khen thưởng đột xuất được 02 nội dung trong công tác đảm bảo ANTT trên địa bàn huyện Tân Yên; khen thưởng cho 02 cá nhân có thành tích cao trong th</w:t>
      </w:r>
      <w:r w:rsidR="00614D21" w:rsidRPr="00F43071">
        <w:rPr>
          <w:rFonts w:ascii="Times New Roman" w:hAnsi="Times New Roman" w:cs="Times New Roman"/>
          <w:color w:val="auto"/>
          <w:sz w:val="28"/>
          <w:szCs w:val="28"/>
          <w:lang w:val="nl-NL"/>
        </w:rPr>
        <w:t>i đấu thể thao tại Sea games 31</w:t>
      </w:r>
      <w:r w:rsidRPr="00F43071">
        <w:rPr>
          <w:rFonts w:asciiTheme="majorHAnsi" w:hAnsiTheme="majorHAnsi" w:cstheme="majorHAnsi"/>
          <w:color w:val="auto"/>
          <w:vertAlign w:val="superscript"/>
          <w:lang w:val="nl-NL"/>
        </w:rPr>
        <w:footnoteReference w:id="27"/>
      </w:r>
      <w:r w:rsidRPr="00F43071">
        <w:rPr>
          <w:rFonts w:ascii="Times New Roman" w:hAnsi="Times New Roman" w:cs="Times New Roman"/>
          <w:color w:val="auto"/>
          <w:sz w:val="28"/>
          <w:szCs w:val="28"/>
          <w:lang w:val="nl-NL"/>
        </w:rPr>
        <w:t xml:space="preserve">. </w:t>
      </w:r>
    </w:p>
    <w:p w:rsidR="00CE33F4" w:rsidRPr="00F43071" w:rsidRDefault="00CE33F4" w:rsidP="00F43071">
      <w:pPr>
        <w:spacing w:before="60" w:after="60" w:line="340" w:lineRule="exact"/>
        <w:ind w:firstLine="567"/>
        <w:jc w:val="both"/>
        <w:rPr>
          <w:rFonts w:ascii="Times New Roman" w:hAnsi="Times New Roman" w:cs="Times New Roman"/>
          <w:b/>
          <w:bCs/>
          <w:i/>
          <w:iCs/>
          <w:color w:val="auto"/>
          <w:sz w:val="28"/>
          <w:szCs w:val="28"/>
          <w:lang w:val="nl-NL"/>
        </w:rPr>
      </w:pPr>
      <w:r w:rsidRPr="00F43071">
        <w:rPr>
          <w:rFonts w:ascii="Times New Roman" w:hAnsi="Times New Roman" w:cs="Times New Roman"/>
          <w:b/>
          <w:bCs/>
          <w:i/>
          <w:iCs/>
          <w:color w:val="auto"/>
          <w:sz w:val="28"/>
          <w:szCs w:val="28"/>
          <w:lang w:val="nl-NL"/>
        </w:rPr>
        <w:t>4.2. Tuyên truyền phổ biến giáo dục pháp luật</w:t>
      </w:r>
    </w:p>
    <w:p w:rsidR="00104ACE" w:rsidRPr="00F43071" w:rsidRDefault="00104ACE" w:rsidP="00F43071">
      <w:pPr>
        <w:spacing w:before="60" w:after="60" w:line="340" w:lineRule="exact"/>
        <w:ind w:firstLine="567"/>
        <w:jc w:val="both"/>
        <w:rPr>
          <w:rFonts w:ascii="Times New Roman" w:hAnsi="Times New Roman" w:cs="Times New Roman"/>
          <w:color w:val="auto"/>
          <w:sz w:val="28"/>
          <w:szCs w:val="28"/>
          <w:lang w:val="nl-NL"/>
        </w:rPr>
      </w:pPr>
      <w:r w:rsidRPr="00F43071">
        <w:rPr>
          <w:rFonts w:ascii="Times New Roman" w:hAnsi="Times New Roman" w:cs="Times New Roman"/>
          <w:color w:val="auto"/>
          <w:sz w:val="28"/>
          <w:szCs w:val="28"/>
          <w:lang w:val="nl-NL"/>
        </w:rPr>
        <w:t>Báo cáo đánh giá tình hình thực hiện nội dung được UBND tỉnh, Chủ tịch UBND tỉnh phân cấp, ủy quyền; tình hình thực hiện Nghị quyết số 134/2020/QH14 về tình hình giải quyết vụ, việc yêu cầu bồi thường nhà nước năm 2022 theo Luật Trách nhiệm bồi thường của Nhà Nước; Triển khai Quyết định số 407/QĐ-TTg ngày 30/3/2022 của Thủ tướng Chính phủ phê duyệt Đề án “Tổ chức truyền thông chính sách có tác động lớn đến xã hội trong quá trình xây dựng văn bản quy phạm pháp luật giai đoạn 2022 -2027”.</w:t>
      </w:r>
    </w:p>
    <w:p w:rsidR="000E082C" w:rsidRDefault="009126B9" w:rsidP="000E082C">
      <w:pPr>
        <w:spacing w:before="60" w:after="60" w:line="340" w:lineRule="exact"/>
        <w:ind w:firstLine="567"/>
        <w:jc w:val="both"/>
        <w:rPr>
          <w:rFonts w:ascii="Times New Roman" w:hAnsi="Times New Roman" w:cs="Times New Roman"/>
          <w:b/>
          <w:bCs/>
          <w:color w:val="auto"/>
          <w:sz w:val="26"/>
          <w:szCs w:val="26"/>
          <w:lang w:val="nl-NL"/>
        </w:rPr>
      </w:pPr>
      <w:r w:rsidRPr="00F43071">
        <w:rPr>
          <w:rFonts w:ascii="Times New Roman" w:hAnsi="Times New Roman" w:cs="Times New Roman"/>
          <w:b/>
          <w:bCs/>
          <w:color w:val="auto"/>
          <w:sz w:val="26"/>
          <w:szCs w:val="26"/>
        </w:rPr>
        <w:t>I</w:t>
      </w:r>
      <w:r w:rsidR="00E05D59" w:rsidRPr="00F43071">
        <w:rPr>
          <w:rFonts w:ascii="Times New Roman" w:hAnsi="Times New Roman" w:cs="Times New Roman"/>
          <w:b/>
          <w:bCs/>
          <w:color w:val="auto"/>
          <w:sz w:val="26"/>
          <w:szCs w:val="26"/>
        </w:rPr>
        <w:t>I</w:t>
      </w:r>
      <w:r w:rsidR="00F915FB" w:rsidRPr="00F43071">
        <w:rPr>
          <w:rFonts w:ascii="Times New Roman" w:hAnsi="Times New Roman" w:cs="Times New Roman"/>
          <w:b/>
          <w:bCs/>
          <w:color w:val="auto"/>
          <w:sz w:val="26"/>
          <w:szCs w:val="26"/>
        </w:rPr>
        <w:t xml:space="preserve">. MỘT SỐ NHIỆM VỤ TRỌNG TÂM </w:t>
      </w:r>
      <w:r w:rsidR="008B4C56" w:rsidRPr="00F43071">
        <w:rPr>
          <w:rFonts w:ascii="Times New Roman" w:hAnsi="Times New Roman" w:cs="Times New Roman"/>
          <w:b/>
          <w:bCs/>
          <w:color w:val="auto"/>
          <w:sz w:val="26"/>
          <w:szCs w:val="26"/>
        </w:rPr>
        <w:t xml:space="preserve">THÁNG </w:t>
      </w:r>
      <w:r w:rsidR="00104ACE" w:rsidRPr="00F43071">
        <w:rPr>
          <w:rFonts w:ascii="Times New Roman" w:hAnsi="Times New Roman" w:cs="Times New Roman"/>
          <w:b/>
          <w:bCs/>
          <w:color w:val="auto"/>
          <w:sz w:val="26"/>
          <w:szCs w:val="26"/>
          <w:lang w:val="es-ES"/>
        </w:rPr>
        <w:t>9</w:t>
      </w:r>
      <w:r w:rsidR="00BF5787" w:rsidRPr="00F43071">
        <w:rPr>
          <w:rFonts w:ascii="Times New Roman" w:hAnsi="Times New Roman" w:cs="Times New Roman"/>
          <w:b/>
          <w:bCs/>
          <w:color w:val="auto"/>
          <w:sz w:val="26"/>
          <w:szCs w:val="26"/>
        </w:rPr>
        <w:t xml:space="preserve"> </w:t>
      </w:r>
      <w:r w:rsidR="00DB7440" w:rsidRPr="00F43071">
        <w:rPr>
          <w:rFonts w:ascii="Times New Roman" w:hAnsi="Times New Roman" w:cs="Times New Roman"/>
          <w:b/>
          <w:bCs/>
          <w:color w:val="auto"/>
          <w:sz w:val="26"/>
          <w:szCs w:val="26"/>
        </w:rPr>
        <w:t>NĂM 20</w:t>
      </w:r>
      <w:r w:rsidR="006360B7" w:rsidRPr="00F43071">
        <w:rPr>
          <w:rFonts w:ascii="Times New Roman" w:hAnsi="Times New Roman" w:cs="Times New Roman"/>
          <w:b/>
          <w:bCs/>
          <w:color w:val="auto"/>
          <w:sz w:val="26"/>
          <w:szCs w:val="26"/>
          <w:lang w:val="nl-NL"/>
        </w:rPr>
        <w:t>2</w:t>
      </w:r>
      <w:r w:rsidR="00077B8D" w:rsidRPr="00F43071">
        <w:rPr>
          <w:rFonts w:ascii="Times New Roman" w:hAnsi="Times New Roman" w:cs="Times New Roman"/>
          <w:b/>
          <w:bCs/>
          <w:color w:val="auto"/>
          <w:sz w:val="26"/>
          <w:szCs w:val="26"/>
          <w:lang w:val="nl-NL"/>
        </w:rPr>
        <w:t>2</w:t>
      </w:r>
    </w:p>
    <w:p w:rsidR="009D5EA4" w:rsidRDefault="000E082C" w:rsidP="000E082C">
      <w:pPr>
        <w:spacing w:before="60" w:after="60" w:line="340" w:lineRule="exact"/>
        <w:ind w:firstLine="567"/>
        <w:jc w:val="both"/>
        <w:rPr>
          <w:rFonts w:ascii="Times New Roman" w:hAnsi="Times New Roman" w:cs="Times New Roman"/>
          <w:bCs/>
          <w:color w:val="auto"/>
          <w:spacing w:val="-2"/>
          <w:sz w:val="28"/>
          <w:szCs w:val="28"/>
          <w:lang w:val="de-DE"/>
        </w:rPr>
      </w:pPr>
      <w:r w:rsidRPr="00F44AD1">
        <w:rPr>
          <w:rFonts w:ascii="Times New Roman" w:hAnsi="Times New Roman" w:cs="Times New Roman"/>
          <w:b/>
          <w:color w:val="auto"/>
          <w:sz w:val="28"/>
          <w:szCs w:val="28"/>
        </w:rPr>
        <w:t>1.</w:t>
      </w:r>
      <w:r w:rsidRPr="00F44AD1">
        <w:rPr>
          <w:rFonts w:ascii="Times New Roman" w:hAnsi="Times New Roman" w:cs="Times New Roman"/>
          <w:color w:val="auto"/>
          <w:sz w:val="28"/>
          <w:szCs w:val="28"/>
        </w:rPr>
        <w:t xml:space="preserve"> </w:t>
      </w:r>
      <w:r w:rsidRPr="000E336B">
        <w:rPr>
          <w:rFonts w:ascii="Times New Roman" w:hAnsi="Times New Roman" w:cs="Times New Roman"/>
          <w:color w:val="auto"/>
          <w:sz w:val="28"/>
          <w:szCs w:val="28"/>
          <w:lang w:val="nl-NL"/>
        </w:rPr>
        <w:t>Tập trung</w:t>
      </w:r>
      <w:r w:rsidRPr="00F44AD1">
        <w:rPr>
          <w:rFonts w:ascii="Times New Roman" w:hAnsi="Times New Roman" w:cs="Times New Roman"/>
          <w:color w:val="auto"/>
          <w:sz w:val="28"/>
          <w:szCs w:val="28"/>
        </w:rPr>
        <w:t xml:space="preserve"> thực hiện </w:t>
      </w:r>
      <w:r w:rsidRPr="00F44AD1">
        <w:rPr>
          <w:rFonts w:ascii="Times New Roman" w:hAnsi="Times New Roman" w:cs="Times New Roman"/>
          <w:color w:val="auto"/>
          <w:sz w:val="28"/>
          <w:szCs w:val="28"/>
          <w:lang w:val="pl-PL"/>
        </w:rPr>
        <w:t xml:space="preserve">có </w:t>
      </w:r>
      <w:r w:rsidRPr="00F44AD1">
        <w:rPr>
          <w:rFonts w:ascii="Times New Roman" w:hAnsi="Times New Roman" w:cs="Times New Roman"/>
          <w:color w:val="auto"/>
          <w:sz w:val="28"/>
          <w:szCs w:val="28"/>
        </w:rPr>
        <w:t>hiệu quả Nghị quyết số 01/NQ-CP ngày 01/01/202</w:t>
      </w:r>
      <w:r w:rsidRPr="00F44AD1">
        <w:rPr>
          <w:rFonts w:ascii="Times New Roman" w:hAnsi="Times New Roman" w:cs="Times New Roman"/>
          <w:color w:val="auto"/>
          <w:sz w:val="28"/>
          <w:szCs w:val="28"/>
          <w:lang w:val="pl-PL"/>
        </w:rPr>
        <w:t>2</w:t>
      </w:r>
      <w:r w:rsidRPr="00F44AD1">
        <w:rPr>
          <w:rFonts w:ascii="Times New Roman" w:hAnsi="Times New Roman" w:cs="Times New Roman"/>
          <w:color w:val="auto"/>
          <w:sz w:val="28"/>
          <w:szCs w:val="28"/>
        </w:rPr>
        <w:t xml:space="preserve"> của Chính phủ và các Nghị quyết của Huyện ủy, HĐND huyện về những giải pháp chủ yếu chỉ đạo, điều hành thực hiện kế hoạch phát triển kinh tế - xã hội và dự toán ngân sách Nhà nước năm 202</w:t>
      </w:r>
      <w:r w:rsidRPr="00F44AD1">
        <w:rPr>
          <w:rFonts w:ascii="Times New Roman" w:hAnsi="Times New Roman" w:cs="Times New Roman"/>
          <w:color w:val="auto"/>
          <w:sz w:val="28"/>
          <w:szCs w:val="28"/>
          <w:lang w:val="pl-PL"/>
        </w:rPr>
        <w:t>2</w:t>
      </w:r>
      <w:r>
        <w:rPr>
          <w:rFonts w:ascii="Times New Roman" w:hAnsi="Times New Roman" w:cs="Times New Roman"/>
          <w:color w:val="auto"/>
          <w:sz w:val="28"/>
          <w:szCs w:val="28"/>
        </w:rPr>
        <w:t xml:space="preserve">; tiếp tục </w:t>
      </w:r>
      <w:r w:rsidR="00906B7C" w:rsidRPr="00F43071">
        <w:rPr>
          <w:rFonts w:ascii="Times New Roman" w:hAnsi="Times New Roman" w:cs="Times New Roman"/>
          <w:color w:val="auto"/>
          <w:spacing w:val="-2"/>
          <w:sz w:val="28"/>
          <w:szCs w:val="28"/>
          <w:lang w:val="de-DE"/>
        </w:rPr>
        <w:t xml:space="preserve">hoàn thiện </w:t>
      </w:r>
      <w:r w:rsidR="00906B7C" w:rsidRPr="00F43071">
        <w:rPr>
          <w:rFonts w:ascii="Times New Roman" w:hAnsi="Times New Roman" w:cs="Times New Roman"/>
          <w:bCs/>
          <w:color w:val="auto"/>
          <w:spacing w:val="-2"/>
          <w:sz w:val="28"/>
          <w:szCs w:val="28"/>
          <w:lang w:val="de-DE"/>
        </w:rPr>
        <w:t xml:space="preserve">hồ sơ </w:t>
      </w:r>
      <w:r w:rsidR="004E7751" w:rsidRPr="00F43071">
        <w:rPr>
          <w:rFonts w:ascii="Times New Roman" w:hAnsi="Times New Roman" w:cs="Times New Roman"/>
          <w:bCs/>
          <w:color w:val="auto"/>
          <w:spacing w:val="-2"/>
          <w:sz w:val="28"/>
          <w:szCs w:val="28"/>
          <w:lang w:val="de-DE"/>
        </w:rPr>
        <w:t xml:space="preserve">điều chỉnh QH Vùng huyện Tân Yên, điều chỉnh quy hoạch chung xây dựng </w:t>
      </w:r>
      <w:r>
        <w:rPr>
          <w:rFonts w:ascii="Times New Roman" w:hAnsi="Times New Roman" w:cs="Times New Roman"/>
          <w:bCs/>
          <w:color w:val="auto"/>
          <w:spacing w:val="-2"/>
          <w:sz w:val="28"/>
          <w:szCs w:val="28"/>
          <w:lang w:val="de-DE"/>
        </w:rPr>
        <w:t>thị trấn</w:t>
      </w:r>
      <w:r w:rsidR="004E7751" w:rsidRPr="00F43071">
        <w:rPr>
          <w:rFonts w:ascii="Times New Roman" w:hAnsi="Times New Roman" w:cs="Times New Roman"/>
          <w:bCs/>
          <w:color w:val="auto"/>
          <w:spacing w:val="-2"/>
          <w:sz w:val="28"/>
          <w:szCs w:val="28"/>
          <w:lang w:val="de-DE"/>
        </w:rPr>
        <w:t xml:space="preserve"> Cao Thượng và điều chỉnh quy hoạch chung xây dựng thị trấn Nhã Nam</w:t>
      </w:r>
      <w:r w:rsidR="00906B7C" w:rsidRPr="00F43071">
        <w:rPr>
          <w:rFonts w:ascii="Times New Roman" w:hAnsi="Times New Roman" w:cs="Times New Roman"/>
          <w:bCs/>
          <w:color w:val="auto"/>
          <w:spacing w:val="-2"/>
          <w:sz w:val="28"/>
          <w:szCs w:val="28"/>
          <w:lang w:val="de-DE"/>
        </w:rPr>
        <w:t>.</w:t>
      </w:r>
      <w:r>
        <w:rPr>
          <w:rFonts w:ascii="Times New Roman" w:hAnsi="Times New Roman" w:cs="Times New Roman"/>
          <w:bCs/>
          <w:color w:val="auto"/>
          <w:spacing w:val="-2"/>
          <w:sz w:val="28"/>
          <w:szCs w:val="28"/>
          <w:lang w:val="de-DE"/>
        </w:rPr>
        <w:t xml:space="preserve"> </w:t>
      </w:r>
    </w:p>
    <w:p w:rsidR="000E082C" w:rsidRPr="00A90C98" w:rsidRDefault="000E082C" w:rsidP="00A90C98">
      <w:pPr>
        <w:spacing w:before="60" w:after="60" w:line="340" w:lineRule="exact"/>
        <w:ind w:firstLine="567"/>
        <w:jc w:val="both"/>
        <w:rPr>
          <w:rFonts w:ascii="Times New Roman" w:hAnsi="Times New Roman"/>
          <w:color w:val="auto"/>
          <w:sz w:val="28"/>
          <w:szCs w:val="28"/>
          <w:lang w:val="nl-NL"/>
        </w:rPr>
      </w:pPr>
      <w:r>
        <w:rPr>
          <w:rFonts w:ascii="Times New Roman" w:hAnsi="Times New Roman" w:cs="Times New Roman"/>
          <w:b/>
          <w:bCs/>
          <w:color w:val="auto"/>
          <w:sz w:val="26"/>
          <w:szCs w:val="26"/>
          <w:lang w:val="nl-NL"/>
        </w:rPr>
        <w:t xml:space="preserve">2. </w:t>
      </w:r>
      <w:r>
        <w:rPr>
          <w:rFonts w:ascii="Times New Roman" w:hAnsi="Times New Roman" w:cs="Times New Roman"/>
          <w:bCs/>
          <w:color w:val="auto"/>
          <w:sz w:val="26"/>
          <w:szCs w:val="26"/>
          <w:lang w:val="nl-NL"/>
        </w:rPr>
        <w:t xml:space="preserve">Tích cực phối hợp với các Sở chuyên ngành </w:t>
      </w:r>
      <w:r>
        <w:rPr>
          <w:rFonts w:ascii="Times New Roman" w:hAnsi="Times New Roman"/>
          <w:color w:val="auto"/>
          <w:sz w:val="28"/>
          <w:szCs w:val="28"/>
          <w:lang w:val="nl-NL"/>
        </w:rPr>
        <w:t xml:space="preserve">hoàn thành đủ các điều kiện thành lập </w:t>
      </w:r>
      <w:r w:rsidRPr="00F43071">
        <w:rPr>
          <w:rFonts w:ascii="Times New Roman" w:hAnsi="Times New Roman"/>
          <w:color w:val="auto"/>
          <w:sz w:val="28"/>
          <w:szCs w:val="28"/>
          <w:lang w:val="nl-NL"/>
        </w:rPr>
        <w:t>đối với 06 cụm công nghiệp trên địa bàn</w:t>
      </w:r>
      <w:r>
        <w:rPr>
          <w:rFonts w:ascii="Times New Roman" w:hAnsi="Times New Roman"/>
          <w:color w:val="auto"/>
          <w:sz w:val="28"/>
          <w:szCs w:val="28"/>
          <w:lang w:val="nl-NL"/>
        </w:rPr>
        <w:t xml:space="preserve"> huyện; thường xuyên kiểm tra, đôn đốc, phối hợp </w:t>
      </w:r>
      <w:r w:rsidRPr="00F43071">
        <w:rPr>
          <w:rFonts w:ascii="Times New Roman" w:hAnsi="Times New Roman"/>
          <w:color w:val="auto"/>
          <w:sz w:val="28"/>
          <w:szCs w:val="28"/>
          <w:lang w:val="nl-NL"/>
        </w:rPr>
        <w:t xml:space="preserve">trong </w:t>
      </w:r>
      <w:r>
        <w:rPr>
          <w:rFonts w:ascii="Times New Roman" w:hAnsi="Times New Roman"/>
          <w:color w:val="auto"/>
          <w:sz w:val="28"/>
          <w:szCs w:val="28"/>
          <w:lang w:val="nl-NL"/>
        </w:rPr>
        <w:t xml:space="preserve">công tác bồi thường, GPMB dự án để </w:t>
      </w:r>
      <w:r w:rsidRPr="00F43071">
        <w:rPr>
          <w:rFonts w:ascii="Times New Roman" w:hAnsi="Times New Roman"/>
          <w:color w:val="auto"/>
          <w:sz w:val="28"/>
          <w:szCs w:val="28"/>
          <w:lang w:val="nl-NL"/>
        </w:rPr>
        <w:t>đẩy nhanh tiến độ đầu tư hạ tần</w:t>
      </w:r>
      <w:r>
        <w:rPr>
          <w:rFonts w:ascii="Times New Roman" w:hAnsi="Times New Roman"/>
          <w:color w:val="auto"/>
          <w:sz w:val="28"/>
          <w:szCs w:val="28"/>
          <w:lang w:val="nl-NL"/>
        </w:rPr>
        <w:t>g CCN Đồng Đình và CCN Lăng Cao</w:t>
      </w:r>
      <w:r w:rsidRPr="00F43071">
        <w:rPr>
          <w:rFonts w:ascii="Times New Roman" w:hAnsi="Times New Roman"/>
          <w:color w:val="auto"/>
          <w:sz w:val="28"/>
          <w:szCs w:val="28"/>
          <w:lang w:val="nl-NL"/>
        </w:rPr>
        <w:t>.</w:t>
      </w:r>
    </w:p>
    <w:p w:rsidR="00C54C6F" w:rsidRPr="00F43071" w:rsidRDefault="00A90C98" w:rsidP="00F43071">
      <w:pPr>
        <w:spacing w:before="60" w:after="60" w:line="340" w:lineRule="exact"/>
        <w:ind w:firstLine="567"/>
        <w:jc w:val="both"/>
        <w:rPr>
          <w:rFonts w:ascii="Times New Roman" w:hAnsi="Times New Roman" w:cs="Times New Roman"/>
          <w:bCs/>
          <w:color w:val="auto"/>
          <w:spacing w:val="-2"/>
          <w:sz w:val="28"/>
          <w:szCs w:val="28"/>
          <w:lang w:val="de-DE"/>
        </w:rPr>
      </w:pPr>
      <w:r>
        <w:rPr>
          <w:rFonts w:ascii="Times New Roman" w:hAnsi="Times New Roman" w:cs="Times New Roman"/>
          <w:b/>
          <w:bCs/>
          <w:color w:val="auto"/>
          <w:spacing w:val="-2"/>
          <w:sz w:val="28"/>
          <w:szCs w:val="28"/>
          <w:lang w:val="de-DE"/>
        </w:rPr>
        <w:t>3</w:t>
      </w:r>
      <w:r w:rsidR="00356D27" w:rsidRPr="00F43071">
        <w:rPr>
          <w:rFonts w:ascii="Times New Roman" w:hAnsi="Times New Roman" w:cs="Times New Roman"/>
          <w:b/>
          <w:bCs/>
          <w:color w:val="auto"/>
          <w:spacing w:val="-2"/>
          <w:sz w:val="28"/>
          <w:szCs w:val="28"/>
          <w:lang w:val="de-DE"/>
        </w:rPr>
        <w:t>.</w:t>
      </w:r>
      <w:r w:rsidR="00356D27" w:rsidRPr="00F43071">
        <w:rPr>
          <w:rFonts w:ascii="Times New Roman" w:hAnsi="Times New Roman" w:cs="Times New Roman"/>
          <w:color w:val="auto"/>
          <w:spacing w:val="-2"/>
          <w:sz w:val="28"/>
          <w:szCs w:val="28"/>
          <w:lang w:val="de-DE"/>
        </w:rPr>
        <w:t xml:space="preserve"> </w:t>
      </w:r>
      <w:r w:rsidR="00356D27" w:rsidRPr="00F43071">
        <w:rPr>
          <w:rFonts w:ascii="Times New Roman" w:hAnsi="Times New Roman" w:cs="Times New Roman"/>
          <w:bCs/>
          <w:color w:val="auto"/>
          <w:spacing w:val="-2"/>
          <w:sz w:val="28"/>
          <w:szCs w:val="28"/>
          <w:lang w:val="de-DE"/>
        </w:rPr>
        <w:t>Chỉ đạo chăm sóc và phòng trừ sâu bệnh hại trên các loại cây trồng vụ Mùa năm 20</w:t>
      </w:r>
      <w:r w:rsidR="00C54C6F" w:rsidRPr="00F43071">
        <w:rPr>
          <w:rFonts w:ascii="Times New Roman" w:hAnsi="Times New Roman" w:cs="Times New Roman"/>
          <w:bCs/>
          <w:color w:val="auto"/>
          <w:spacing w:val="-2"/>
          <w:sz w:val="28"/>
          <w:szCs w:val="28"/>
          <w:lang w:val="de-DE"/>
        </w:rPr>
        <w:t>2</w:t>
      </w:r>
      <w:r w:rsidR="00A00A4D" w:rsidRPr="00F43071">
        <w:rPr>
          <w:rFonts w:ascii="Times New Roman" w:hAnsi="Times New Roman" w:cs="Times New Roman"/>
          <w:bCs/>
          <w:color w:val="auto"/>
          <w:spacing w:val="-2"/>
          <w:sz w:val="28"/>
          <w:szCs w:val="28"/>
          <w:lang w:val="de-DE"/>
        </w:rPr>
        <w:t>2</w:t>
      </w:r>
      <w:r w:rsidR="00356D27" w:rsidRPr="00F43071">
        <w:rPr>
          <w:rFonts w:ascii="Times New Roman" w:hAnsi="Times New Roman" w:cs="Times New Roman"/>
          <w:bCs/>
          <w:color w:val="auto"/>
          <w:spacing w:val="-2"/>
          <w:sz w:val="28"/>
          <w:szCs w:val="28"/>
          <w:lang w:val="de-DE"/>
        </w:rPr>
        <w:t>. Tổ chức triển khai Hội nghị tổng kết sản xuất vụ Đông năm 20</w:t>
      </w:r>
      <w:r w:rsidR="00B62E9B" w:rsidRPr="00F43071">
        <w:rPr>
          <w:rFonts w:ascii="Times New Roman" w:hAnsi="Times New Roman" w:cs="Times New Roman"/>
          <w:bCs/>
          <w:color w:val="auto"/>
          <w:spacing w:val="-2"/>
          <w:sz w:val="28"/>
          <w:szCs w:val="28"/>
          <w:lang w:val="de-DE"/>
        </w:rPr>
        <w:t>2</w:t>
      </w:r>
      <w:r w:rsidR="00A00A4D" w:rsidRPr="00F43071">
        <w:rPr>
          <w:rFonts w:ascii="Times New Roman" w:hAnsi="Times New Roman" w:cs="Times New Roman"/>
          <w:bCs/>
          <w:color w:val="auto"/>
          <w:spacing w:val="-2"/>
          <w:sz w:val="28"/>
          <w:szCs w:val="28"/>
          <w:lang w:val="de-DE"/>
        </w:rPr>
        <w:t>1</w:t>
      </w:r>
      <w:r w:rsidR="00356D27" w:rsidRPr="00F43071">
        <w:rPr>
          <w:rFonts w:ascii="Times New Roman" w:hAnsi="Times New Roman" w:cs="Times New Roman"/>
          <w:bCs/>
          <w:color w:val="auto"/>
          <w:spacing w:val="-2"/>
          <w:sz w:val="28"/>
          <w:szCs w:val="28"/>
          <w:lang w:val="de-DE"/>
        </w:rPr>
        <w:t>, k</w:t>
      </w:r>
      <w:r w:rsidR="00C54C6F" w:rsidRPr="00F43071">
        <w:rPr>
          <w:rFonts w:ascii="Times New Roman" w:hAnsi="Times New Roman" w:cs="Times New Roman"/>
          <w:bCs/>
          <w:color w:val="auto"/>
          <w:spacing w:val="-2"/>
          <w:sz w:val="28"/>
          <w:szCs w:val="28"/>
          <w:lang w:val="de-DE"/>
        </w:rPr>
        <w:t>ế</w:t>
      </w:r>
      <w:r w:rsidR="00B62E9B" w:rsidRPr="00F43071">
        <w:rPr>
          <w:rFonts w:ascii="Times New Roman" w:hAnsi="Times New Roman" w:cs="Times New Roman"/>
          <w:bCs/>
          <w:color w:val="auto"/>
          <w:spacing w:val="-2"/>
          <w:sz w:val="28"/>
          <w:szCs w:val="28"/>
          <w:lang w:val="de-DE"/>
        </w:rPr>
        <w:t xml:space="preserve"> hoạch sản xuất vụ Đông năm 202</w:t>
      </w:r>
      <w:r w:rsidR="00A00A4D" w:rsidRPr="00F43071">
        <w:rPr>
          <w:rFonts w:ascii="Times New Roman" w:hAnsi="Times New Roman" w:cs="Times New Roman"/>
          <w:bCs/>
          <w:color w:val="auto"/>
          <w:spacing w:val="-2"/>
          <w:sz w:val="28"/>
          <w:szCs w:val="28"/>
          <w:lang w:val="de-DE"/>
        </w:rPr>
        <w:t>2</w:t>
      </w:r>
      <w:r w:rsidR="00D54A55" w:rsidRPr="00F43071">
        <w:rPr>
          <w:rFonts w:ascii="Times New Roman" w:hAnsi="Times New Roman" w:cs="Times New Roman"/>
          <w:bCs/>
          <w:color w:val="auto"/>
          <w:spacing w:val="-2"/>
          <w:sz w:val="28"/>
          <w:szCs w:val="28"/>
          <w:lang w:val="de-DE"/>
        </w:rPr>
        <w:t>; tổng kết sản xuất vải năm 2022, nhiệm vụ sản xuất năm 2023</w:t>
      </w:r>
      <w:r w:rsidR="00356D27" w:rsidRPr="00F43071">
        <w:rPr>
          <w:rFonts w:ascii="Times New Roman" w:hAnsi="Times New Roman" w:cs="Times New Roman"/>
          <w:bCs/>
          <w:color w:val="auto"/>
          <w:spacing w:val="-2"/>
          <w:sz w:val="28"/>
          <w:szCs w:val="28"/>
          <w:lang w:val="de-DE"/>
        </w:rPr>
        <w:t xml:space="preserve">. </w:t>
      </w:r>
      <w:r w:rsidR="00D54A55" w:rsidRPr="00F43071">
        <w:rPr>
          <w:rFonts w:ascii="Times New Roman" w:hAnsi="Times New Roman" w:cs="Times New Roman"/>
          <w:bCs/>
          <w:color w:val="auto"/>
          <w:spacing w:val="-2"/>
          <w:sz w:val="28"/>
          <w:szCs w:val="28"/>
          <w:lang w:val="de-DE"/>
        </w:rPr>
        <w:t>Tiếp tục kiểm tra, triển khai thực hiện, giám sát các mô hình sản xuất nông nghiệp năm 2022; Dự án nông thôn miền núi giai đoạn 2017-2022; Đề án phát triển sâm nam núi Dành năm 2022</w:t>
      </w:r>
      <w:r w:rsidR="00A00A4D" w:rsidRPr="00F43071">
        <w:rPr>
          <w:rFonts w:ascii="Times New Roman" w:hAnsi="Times New Roman" w:cs="Times New Roman"/>
          <w:bCs/>
          <w:color w:val="auto"/>
          <w:spacing w:val="-2"/>
          <w:sz w:val="28"/>
          <w:szCs w:val="28"/>
          <w:lang w:val="de-DE"/>
        </w:rPr>
        <w:t xml:space="preserve">; </w:t>
      </w:r>
      <w:r w:rsidR="00D54A55" w:rsidRPr="00F43071">
        <w:rPr>
          <w:rFonts w:ascii="Times New Roman" w:hAnsi="Times New Roman" w:cs="Times New Roman"/>
          <w:bCs/>
          <w:color w:val="auto"/>
          <w:spacing w:val="-2"/>
          <w:sz w:val="28"/>
          <w:szCs w:val="28"/>
          <w:lang w:val="de-DE"/>
        </w:rPr>
        <w:t>Chỉ đạo làm tốt công tác phòng chống dịch bệnh, phòng chống nắng nóng, mưa bão cho đàn gia súc, gia cầm, phát triển sản xuất chăn nuôi an toàn dịch bệnh, đảm bảo vệ sinh an toàn thực phẩm; giám sát, quản lý chặt chẽ tình hình dịch bệnh trên đàn vật nuôi thủy sản</w:t>
      </w:r>
      <w:r w:rsidR="001D39B7" w:rsidRPr="00F43071">
        <w:rPr>
          <w:rFonts w:ascii="Times New Roman" w:hAnsi="Times New Roman" w:cs="Times New Roman"/>
          <w:bCs/>
          <w:color w:val="auto"/>
          <w:spacing w:val="-2"/>
          <w:sz w:val="28"/>
          <w:szCs w:val="28"/>
          <w:lang w:val="de-DE"/>
        </w:rPr>
        <w:t xml:space="preserve">. </w:t>
      </w:r>
      <w:r w:rsidR="00B62E9B" w:rsidRPr="00F43071">
        <w:rPr>
          <w:rFonts w:ascii="Times New Roman" w:hAnsi="Times New Roman" w:cs="Times New Roman"/>
          <w:bCs/>
          <w:color w:val="auto"/>
          <w:spacing w:val="-2"/>
          <w:sz w:val="28"/>
          <w:szCs w:val="28"/>
          <w:lang w:val="de-DE"/>
        </w:rPr>
        <w:t>Đôn đốc đẩy nhanh</w:t>
      </w:r>
      <w:r w:rsidR="00C54C6F" w:rsidRPr="00F43071">
        <w:rPr>
          <w:rFonts w:ascii="Times New Roman" w:hAnsi="Times New Roman" w:cs="Times New Roman"/>
          <w:bCs/>
          <w:color w:val="auto"/>
          <w:spacing w:val="-2"/>
          <w:sz w:val="28"/>
          <w:szCs w:val="28"/>
          <w:lang w:val="de-DE"/>
        </w:rPr>
        <w:t xml:space="preserve"> tiến độ thực hiện tiêu chí xã NTM nâng cao</w:t>
      </w:r>
      <w:r w:rsidR="00A00A4D" w:rsidRPr="00F43071">
        <w:rPr>
          <w:rFonts w:ascii="Times New Roman" w:hAnsi="Times New Roman" w:cs="Times New Roman"/>
          <w:bCs/>
          <w:color w:val="auto"/>
          <w:spacing w:val="-2"/>
          <w:sz w:val="28"/>
          <w:szCs w:val="28"/>
          <w:lang w:val="de-DE"/>
        </w:rPr>
        <w:t>,</w:t>
      </w:r>
      <w:r w:rsidR="00C54C6F" w:rsidRPr="00F43071">
        <w:rPr>
          <w:rFonts w:ascii="Times New Roman" w:hAnsi="Times New Roman" w:cs="Times New Roman"/>
          <w:bCs/>
          <w:color w:val="auto"/>
          <w:spacing w:val="-2"/>
          <w:sz w:val="28"/>
          <w:szCs w:val="28"/>
          <w:lang w:val="de-DE"/>
        </w:rPr>
        <w:t xml:space="preserve"> thôn NTM kiểu mẫu theo kế hoạch.</w:t>
      </w:r>
    </w:p>
    <w:p w:rsidR="00F0102F" w:rsidRDefault="00A90C98" w:rsidP="00F43071">
      <w:pPr>
        <w:spacing w:before="60" w:after="60" w:line="340" w:lineRule="exact"/>
        <w:ind w:firstLine="567"/>
        <w:jc w:val="both"/>
        <w:rPr>
          <w:rFonts w:ascii="Times New Roman" w:hAnsi="Times New Roman" w:cs="Times New Roman"/>
          <w:color w:val="auto"/>
          <w:sz w:val="28"/>
          <w:szCs w:val="28"/>
          <w:lang w:val="de-DE"/>
        </w:rPr>
      </w:pPr>
      <w:r>
        <w:rPr>
          <w:rFonts w:ascii="Times New Roman" w:hAnsi="Times New Roman" w:cs="Times New Roman"/>
          <w:b/>
          <w:bCs/>
          <w:color w:val="auto"/>
          <w:spacing w:val="-4"/>
          <w:sz w:val="28"/>
          <w:szCs w:val="28"/>
          <w:lang w:val="de-DE"/>
        </w:rPr>
        <w:t>4</w:t>
      </w:r>
      <w:r w:rsidR="003B6F32" w:rsidRPr="00F43071">
        <w:rPr>
          <w:rFonts w:ascii="Times New Roman" w:hAnsi="Times New Roman" w:cs="Times New Roman"/>
          <w:b/>
          <w:bCs/>
          <w:color w:val="auto"/>
          <w:spacing w:val="-4"/>
          <w:sz w:val="28"/>
          <w:szCs w:val="28"/>
          <w:lang w:val="de-DE"/>
        </w:rPr>
        <w:t>.</w:t>
      </w:r>
      <w:r w:rsidR="003B6F32" w:rsidRPr="00F43071">
        <w:rPr>
          <w:rFonts w:ascii="Times New Roman" w:hAnsi="Times New Roman" w:cs="Times New Roman"/>
          <w:color w:val="auto"/>
          <w:spacing w:val="-4"/>
          <w:sz w:val="28"/>
          <w:szCs w:val="28"/>
          <w:lang w:val="de-DE"/>
        </w:rPr>
        <w:t xml:space="preserve"> </w:t>
      </w:r>
      <w:r w:rsidR="00F0102F" w:rsidRPr="00F43071">
        <w:rPr>
          <w:rFonts w:ascii="Times New Roman" w:hAnsi="Times New Roman" w:cs="Times New Roman"/>
          <w:bCs/>
          <w:color w:val="auto"/>
          <w:sz w:val="28"/>
          <w:szCs w:val="28"/>
          <w:lang w:val="nl-NL"/>
        </w:rPr>
        <w:t xml:space="preserve">Tiếp tục chỉ đạo thực hiện dự toán ngân sách năm 2022; xây dựng dự </w:t>
      </w:r>
      <w:r w:rsidR="00F0102F" w:rsidRPr="00F43071">
        <w:rPr>
          <w:rFonts w:ascii="Times New Roman" w:hAnsi="Times New Roman" w:cs="Times New Roman"/>
          <w:bCs/>
          <w:color w:val="auto"/>
          <w:sz w:val="28"/>
          <w:szCs w:val="28"/>
          <w:lang w:val="nl-NL"/>
        </w:rPr>
        <w:lastRenderedPageBreak/>
        <w:t xml:space="preserve">toán ngân sách năm 2023; </w:t>
      </w:r>
      <w:r w:rsidR="00F0102F" w:rsidRPr="00F43071">
        <w:rPr>
          <w:rFonts w:ascii="Times New Roman" w:hAnsi="Times New Roman" w:cs="Times New Roman"/>
          <w:bCs/>
          <w:iCs/>
          <w:color w:val="auto"/>
          <w:sz w:val="28"/>
          <w:szCs w:val="28"/>
          <w:lang w:val="nl-NL"/>
        </w:rPr>
        <w:t xml:space="preserve">thực hiện các giải pháp điều hành ngân sách địa phương những tháng cuối năm 2022 đảm bảo hoàn thành kế hoạch như: </w:t>
      </w:r>
      <w:r w:rsidR="00F0102F" w:rsidRPr="00F43071">
        <w:rPr>
          <w:rFonts w:ascii="Times New Roman" w:hAnsi="Times New Roman" w:cs="Times New Roman"/>
          <w:color w:val="auto"/>
          <w:sz w:val="28"/>
          <w:szCs w:val="28"/>
          <w:lang w:val="de-DE"/>
        </w:rPr>
        <w:t>Rà soát, quản lý tốt các nguồn thu; thực hiện quyết liệt các biện pháp tăng thu, chống thất thu ngân sách; tăng cường đấu giá QSD đất; chỉ đạo các cơ quan, đơn vị; các xã, thị trấn tăng thu phí, lệ phí; tập trung triển khai thu thuế sử dụng đất phi nông nghiệp</w:t>
      </w:r>
      <w:r w:rsidR="00BD0D6F">
        <w:rPr>
          <w:rFonts w:ascii="Times New Roman" w:hAnsi="Times New Roman" w:cs="Times New Roman"/>
          <w:color w:val="auto"/>
          <w:sz w:val="28"/>
          <w:szCs w:val="28"/>
          <w:lang w:val="de-DE"/>
        </w:rPr>
        <w:t xml:space="preserve">; phấn đấu hoàn thành vượt mức chỉ tiêu tăng thu NSNN gắn với </w:t>
      </w:r>
      <w:r w:rsidR="00F0102F" w:rsidRPr="00F43071">
        <w:rPr>
          <w:rFonts w:ascii="Times New Roman" w:hAnsi="Times New Roman" w:cs="Times New Roman"/>
          <w:color w:val="auto"/>
          <w:sz w:val="28"/>
          <w:szCs w:val="28"/>
          <w:lang w:val="de-DE"/>
        </w:rPr>
        <w:t>quản lý chi ngân sá</w:t>
      </w:r>
      <w:r w:rsidR="00BD0D6F">
        <w:rPr>
          <w:rFonts w:ascii="Times New Roman" w:hAnsi="Times New Roman" w:cs="Times New Roman"/>
          <w:color w:val="auto"/>
          <w:sz w:val="28"/>
          <w:szCs w:val="28"/>
          <w:lang w:val="de-DE"/>
        </w:rPr>
        <w:t>ch nhà nước đảm bảo chặt chẽ</w:t>
      </w:r>
      <w:r w:rsidR="00F0102F" w:rsidRPr="00F43071">
        <w:rPr>
          <w:rFonts w:ascii="Times New Roman" w:hAnsi="Times New Roman" w:cs="Times New Roman"/>
          <w:color w:val="auto"/>
          <w:sz w:val="28"/>
          <w:szCs w:val="28"/>
          <w:lang w:val="de-DE"/>
        </w:rPr>
        <w:t>.</w:t>
      </w:r>
    </w:p>
    <w:p w:rsidR="000E082C" w:rsidRPr="00223625" w:rsidRDefault="00223625" w:rsidP="00223625">
      <w:pPr>
        <w:keepNext/>
        <w:spacing w:before="60" w:after="60" w:line="340" w:lineRule="exact"/>
        <w:ind w:firstLine="567"/>
        <w:jc w:val="both"/>
        <w:rPr>
          <w:rFonts w:ascii="Times New Roman" w:hAnsi="Times New Roman" w:cs="Times New Roman"/>
          <w:bCs/>
          <w:color w:val="auto"/>
          <w:spacing w:val="-2"/>
          <w:sz w:val="28"/>
          <w:szCs w:val="28"/>
          <w:lang w:val="de-DE"/>
        </w:rPr>
      </w:pPr>
      <w:r>
        <w:rPr>
          <w:rFonts w:ascii="Times New Roman" w:hAnsi="Times New Roman" w:cs="Times New Roman"/>
          <w:b/>
          <w:bCs/>
          <w:color w:val="auto"/>
          <w:spacing w:val="-2"/>
          <w:sz w:val="28"/>
          <w:szCs w:val="28"/>
          <w:lang w:val="de-DE"/>
        </w:rPr>
        <w:t>5</w:t>
      </w:r>
      <w:r w:rsidR="000E082C" w:rsidRPr="000E082C">
        <w:rPr>
          <w:rFonts w:ascii="Times New Roman" w:hAnsi="Times New Roman" w:cs="Times New Roman"/>
          <w:b/>
          <w:bCs/>
          <w:color w:val="auto"/>
          <w:spacing w:val="-2"/>
          <w:sz w:val="28"/>
          <w:szCs w:val="28"/>
          <w:lang w:val="de-DE"/>
        </w:rPr>
        <w:t>.</w:t>
      </w:r>
      <w:r w:rsidR="000E082C">
        <w:rPr>
          <w:rFonts w:ascii="Times New Roman" w:hAnsi="Times New Roman" w:cs="Times New Roman"/>
          <w:bCs/>
          <w:color w:val="auto"/>
          <w:spacing w:val="-2"/>
          <w:sz w:val="28"/>
          <w:szCs w:val="28"/>
          <w:lang w:val="de-DE"/>
        </w:rPr>
        <w:t xml:space="preserve"> </w:t>
      </w:r>
      <w:r w:rsidR="000E082C" w:rsidRPr="00F43071">
        <w:rPr>
          <w:rFonts w:ascii="Times New Roman" w:hAnsi="Times New Roman" w:cs="Times New Roman"/>
          <w:bCs/>
          <w:color w:val="auto"/>
          <w:spacing w:val="-2"/>
          <w:sz w:val="28"/>
          <w:szCs w:val="28"/>
          <w:lang w:val="de-DE"/>
        </w:rPr>
        <w:t>Tăng cường công tác quản lý nhà nước trong xây dựng, phối hợp tổ chức tập huấn, phổ biến pháp luật về xây dựng tại các huyện, thành phố năm 2022; Tổ chức triển khai kiểm tra chất lượng c</w:t>
      </w:r>
      <w:r>
        <w:rPr>
          <w:rFonts w:ascii="Times New Roman" w:hAnsi="Times New Roman" w:cs="Times New Roman"/>
          <w:bCs/>
          <w:color w:val="auto"/>
          <w:spacing w:val="-2"/>
          <w:sz w:val="28"/>
          <w:szCs w:val="28"/>
          <w:lang w:val="de-DE"/>
        </w:rPr>
        <w:t xml:space="preserve">ông trình XDCB theo Kế hoạch </w:t>
      </w:r>
      <w:r w:rsidR="000E082C" w:rsidRPr="00F43071">
        <w:rPr>
          <w:rFonts w:ascii="Times New Roman" w:hAnsi="Times New Roman" w:cs="Times New Roman"/>
          <w:bCs/>
          <w:color w:val="auto"/>
          <w:spacing w:val="-2"/>
          <w:sz w:val="28"/>
          <w:szCs w:val="28"/>
          <w:lang w:val="de-DE"/>
        </w:rPr>
        <w:t>số 112/KH-UBND ngày 11/7/2022 của UBND huyện; xây dựng Quy chế quản lý trật tự xây dựng trên địa bàn huyện Tân Yên.</w:t>
      </w:r>
      <w:r>
        <w:rPr>
          <w:rFonts w:ascii="Times New Roman" w:hAnsi="Times New Roman" w:cs="Times New Roman"/>
          <w:bCs/>
          <w:color w:val="auto"/>
          <w:spacing w:val="-2"/>
          <w:sz w:val="28"/>
          <w:szCs w:val="28"/>
          <w:lang w:val="de-DE"/>
        </w:rPr>
        <w:t xml:space="preserve"> </w:t>
      </w:r>
      <w:r w:rsidR="000E082C" w:rsidRPr="00F43071">
        <w:rPr>
          <w:rFonts w:ascii="Times New Roman" w:hAnsi="Times New Roman" w:cs="Times New Roman"/>
          <w:bCs/>
          <w:color w:val="auto"/>
          <w:spacing w:val="-2"/>
          <w:sz w:val="28"/>
          <w:szCs w:val="28"/>
          <w:lang w:val="de-DE"/>
        </w:rPr>
        <w:t>Đẩy nhanh tiến độ khởi công, thi công các công trình, dự án trong kế hoạch đầu tư công năm 2022;</w:t>
      </w:r>
      <w:r w:rsidR="000E082C" w:rsidRPr="00F43071">
        <w:rPr>
          <w:rFonts w:ascii="Times New Roman" w:hAnsi="Times New Roman" w:cs="Times New Roman"/>
          <w:color w:val="auto"/>
          <w:sz w:val="28"/>
          <w:szCs w:val="28"/>
          <w:lang w:val="de-DE"/>
        </w:rPr>
        <w:t xml:space="preserve"> tiếp tục thực hiện công tác GPMB, bàn giao mặt bằng sạch cho đơn vị thi công các dự án giao thông do tỉnh đầu tư trên địa bàn.</w:t>
      </w:r>
    </w:p>
    <w:p w:rsidR="00477A2C" w:rsidRPr="00F43071" w:rsidRDefault="00223625" w:rsidP="00F43071">
      <w:pPr>
        <w:spacing w:before="60" w:after="60" w:line="340" w:lineRule="exact"/>
        <w:ind w:firstLine="567"/>
        <w:jc w:val="both"/>
        <w:rPr>
          <w:rFonts w:ascii="Times New Roman" w:hAnsi="Times New Roman" w:cs="Times New Roman"/>
          <w:color w:val="auto"/>
          <w:spacing w:val="-4"/>
          <w:sz w:val="28"/>
          <w:szCs w:val="28"/>
          <w:lang w:val="nb-NO"/>
        </w:rPr>
      </w:pPr>
      <w:r>
        <w:rPr>
          <w:rFonts w:ascii="Times New Roman" w:hAnsi="Times New Roman" w:cs="Times New Roman"/>
          <w:b/>
          <w:bCs/>
          <w:color w:val="auto"/>
          <w:sz w:val="28"/>
          <w:szCs w:val="28"/>
          <w:lang w:val="de-DE"/>
        </w:rPr>
        <w:t>6</w:t>
      </w:r>
      <w:r w:rsidR="009E2646" w:rsidRPr="00F43071">
        <w:rPr>
          <w:rFonts w:ascii="Times New Roman" w:hAnsi="Times New Roman" w:cs="Times New Roman"/>
          <w:b/>
          <w:bCs/>
          <w:color w:val="auto"/>
          <w:sz w:val="28"/>
          <w:szCs w:val="28"/>
          <w:lang w:val="de-DE"/>
        </w:rPr>
        <w:t>.</w:t>
      </w:r>
      <w:r w:rsidR="009E2646" w:rsidRPr="00F43071">
        <w:rPr>
          <w:rFonts w:ascii="Times New Roman" w:hAnsi="Times New Roman" w:cs="Times New Roman"/>
          <w:color w:val="auto"/>
          <w:sz w:val="28"/>
          <w:szCs w:val="28"/>
          <w:lang w:val="de-DE"/>
        </w:rPr>
        <w:t xml:space="preserve"> </w:t>
      </w:r>
      <w:r w:rsidR="00C051EB" w:rsidRPr="00F43071">
        <w:rPr>
          <w:rFonts w:ascii="Times New Roman" w:hAnsi="Times New Roman" w:cs="Times New Roman"/>
          <w:color w:val="auto"/>
          <w:sz w:val="28"/>
          <w:szCs w:val="28"/>
          <w:lang w:val="de-DE"/>
        </w:rPr>
        <w:t xml:space="preserve">Tiếp tục </w:t>
      </w:r>
      <w:r w:rsidR="00BA6C20" w:rsidRPr="00F43071">
        <w:rPr>
          <w:rFonts w:ascii="Times New Roman" w:hAnsi="Times New Roman"/>
          <w:bCs/>
          <w:iCs/>
          <w:color w:val="auto"/>
          <w:sz w:val="28"/>
          <w:szCs w:val="28"/>
          <w:lang w:val="pt-BR"/>
        </w:rPr>
        <w:t>thực hiện Chỉ thị số 19-CT</w:t>
      </w:r>
      <w:r w:rsidR="00164CEA" w:rsidRPr="00F43071">
        <w:rPr>
          <w:rFonts w:ascii="Times New Roman" w:hAnsi="Times New Roman"/>
          <w:bCs/>
          <w:iCs/>
          <w:color w:val="auto"/>
          <w:sz w:val="28"/>
          <w:szCs w:val="28"/>
          <w:lang w:val="pt-BR"/>
        </w:rPr>
        <w:t xml:space="preserve">/TU </w:t>
      </w:r>
      <w:r w:rsidR="00BA6C20" w:rsidRPr="00F43071">
        <w:rPr>
          <w:rFonts w:ascii="Times New Roman" w:hAnsi="Times New Roman"/>
          <w:bCs/>
          <w:iCs/>
          <w:color w:val="auto"/>
          <w:sz w:val="28"/>
          <w:szCs w:val="28"/>
          <w:lang w:val="pt-BR"/>
        </w:rPr>
        <w:t>của Ban thường vụ Tỉnh ủy</w:t>
      </w:r>
      <w:r w:rsidR="00164CEA" w:rsidRPr="00F43071">
        <w:rPr>
          <w:rFonts w:ascii="Times New Roman" w:hAnsi="Times New Roman"/>
          <w:bCs/>
          <w:iCs/>
          <w:color w:val="auto"/>
          <w:sz w:val="28"/>
          <w:szCs w:val="28"/>
          <w:lang w:val="pt-BR"/>
        </w:rPr>
        <w:t xml:space="preserve">; </w:t>
      </w:r>
      <w:r w:rsidR="00164CEA" w:rsidRPr="00F43071">
        <w:rPr>
          <w:rFonts w:ascii="Times New Roman" w:hAnsi="Times New Roman" w:cs="Times New Roman"/>
          <w:color w:val="auto"/>
          <w:spacing w:val="-2"/>
          <w:sz w:val="28"/>
          <w:szCs w:val="28"/>
        </w:rPr>
        <w:t xml:space="preserve">Nghị quyết số </w:t>
      </w:r>
      <w:r w:rsidR="00164CEA" w:rsidRPr="00F43071">
        <w:rPr>
          <w:rFonts w:ascii="Times New Roman" w:hAnsi="Times New Roman" w:cs="Times New Roman"/>
          <w:color w:val="auto"/>
          <w:spacing w:val="-2"/>
          <w:sz w:val="28"/>
          <w:szCs w:val="28"/>
          <w:lang w:val="nb-NO"/>
        </w:rPr>
        <w:t>1</w:t>
      </w:r>
      <w:r w:rsidR="00164CEA" w:rsidRPr="00F43071">
        <w:rPr>
          <w:rFonts w:ascii="Times New Roman" w:hAnsi="Times New Roman" w:cs="Times New Roman"/>
          <w:color w:val="auto"/>
          <w:spacing w:val="-2"/>
          <w:sz w:val="28"/>
          <w:szCs w:val="28"/>
        </w:rPr>
        <w:t xml:space="preserve">1-NQ/HU </w:t>
      </w:r>
      <w:r w:rsidR="00164CEA" w:rsidRPr="00F43071">
        <w:rPr>
          <w:rFonts w:ascii="Times New Roman" w:hAnsi="Times New Roman" w:cs="Times New Roman"/>
          <w:color w:val="auto"/>
          <w:spacing w:val="-2"/>
          <w:sz w:val="28"/>
          <w:szCs w:val="28"/>
          <w:lang w:val="nb-NO"/>
        </w:rPr>
        <w:t>của BTV Huyện ủy về việc tăng cường sự lãnh đạo của cấp ủy đảng đối với công tác quản lý đất đai trên địa bàn huyện giai đoạn 2021-2025</w:t>
      </w:r>
      <w:r w:rsidR="00BA6C20" w:rsidRPr="00F43071">
        <w:rPr>
          <w:rFonts w:ascii="Times New Roman" w:hAnsi="Times New Roman"/>
          <w:bCs/>
          <w:iCs/>
          <w:color w:val="auto"/>
          <w:sz w:val="28"/>
          <w:szCs w:val="28"/>
          <w:lang w:val="pt-BR"/>
        </w:rPr>
        <w:t xml:space="preserve">. </w:t>
      </w:r>
      <w:r w:rsidR="00C051EB" w:rsidRPr="00F43071">
        <w:rPr>
          <w:rFonts w:ascii="Times New Roman" w:hAnsi="Times New Roman" w:cs="Times New Roman"/>
          <w:color w:val="auto"/>
          <w:sz w:val="28"/>
          <w:szCs w:val="28"/>
          <w:lang w:val="pt-BR"/>
        </w:rPr>
        <w:t>Tập trung</w:t>
      </w:r>
      <w:r w:rsidR="009E2646" w:rsidRPr="00F43071">
        <w:rPr>
          <w:rFonts w:ascii="Times New Roman" w:hAnsi="Times New Roman" w:cs="Times New Roman"/>
          <w:color w:val="auto"/>
          <w:sz w:val="28"/>
          <w:szCs w:val="28"/>
        </w:rPr>
        <w:t xml:space="preserve"> </w:t>
      </w:r>
      <w:r w:rsidR="004A6E31" w:rsidRPr="00F43071">
        <w:rPr>
          <w:rFonts w:ascii="Times New Roman" w:hAnsi="Times New Roman" w:cs="Times New Roman"/>
          <w:color w:val="auto"/>
          <w:sz w:val="28"/>
          <w:szCs w:val="28"/>
          <w:lang w:val="pt-BR"/>
        </w:rPr>
        <w:t>chỉ đạo</w:t>
      </w:r>
      <w:r w:rsidR="009E2646" w:rsidRPr="00F43071">
        <w:rPr>
          <w:rFonts w:ascii="Times New Roman" w:hAnsi="Times New Roman" w:cs="Times New Roman"/>
          <w:color w:val="auto"/>
          <w:sz w:val="28"/>
          <w:szCs w:val="28"/>
        </w:rPr>
        <w:t xml:space="preserve"> giải phóng mặt bằng</w:t>
      </w:r>
      <w:r w:rsidR="004A6E31" w:rsidRPr="00F43071">
        <w:rPr>
          <w:rFonts w:ascii="Times New Roman" w:hAnsi="Times New Roman" w:cs="Times New Roman"/>
          <w:color w:val="auto"/>
          <w:sz w:val="28"/>
          <w:szCs w:val="28"/>
          <w:lang w:val="pt-BR"/>
        </w:rPr>
        <w:t xml:space="preserve">, </w:t>
      </w:r>
      <w:r w:rsidR="00C051EB" w:rsidRPr="00F43071">
        <w:rPr>
          <w:rFonts w:ascii="Times New Roman" w:hAnsi="Times New Roman" w:cs="Times New Roman"/>
          <w:color w:val="auto"/>
          <w:sz w:val="28"/>
          <w:szCs w:val="28"/>
          <w:lang w:val="nb-NO"/>
        </w:rPr>
        <w:t>cấp GCNQSD đất sau dồn điền, đổi thửa</w:t>
      </w:r>
      <w:r w:rsidR="00164CEA" w:rsidRPr="00F43071">
        <w:rPr>
          <w:rFonts w:ascii="Times New Roman" w:hAnsi="Times New Roman" w:cs="Times New Roman"/>
          <w:color w:val="auto"/>
          <w:sz w:val="28"/>
          <w:szCs w:val="28"/>
          <w:lang w:val="nb-NO"/>
        </w:rPr>
        <w:t xml:space="preserve">, đo đạc bản đồ địa chính, quản lý </w:t>
      </w:r>
      <w:r w:rsidR="00477A2C" w:rsidRPr="00F43071">
        <w:rPr>
          <w:rFonts w:ascii="Times New Roman" w:hAnsi="Times New Roman" w:cs="Times New Roman"/>
          <w:color w:val="auto"/>
          <w:sz w:val="28"/>
          <w:szCs w:val="28"/>
          <w:lang w:val="nb-NO"/>
        </w:rPr>
        <w:t xml:space="preserve">quỹ </w:t>
      </w:r>
      <w:r w:rsidR="00164CEA" w:rsidRPr="00F43071">
        <w:rPr>
          <w:rFonts w:ascii="Times New Roman" w:hAnsi="Times New Roman" w:cs="Times New Roman"/>
          <w:color w:val="auto"/>
          <w:sz w:val="28"/>
          <w:szCs w:val="28"/>
          <w:lang w:val="nb-NO"/>
        </w:rPr>
        <w:t>đất công ích</w:t>
      </w:r>
      <w:r w:rsidR="00A0559B" w:rsidRPr="00F43071">
        <w:rPr>
          <w:rFonts w:ascii="Times New Roman" w:hAnsi="Times New Roman" w:cs="Times New Roman"/>
          <w:color w:val="auto"/>
          <w:sz w:val="28"/>
          <w:szCs w:val="28"/>
          <w:lang w:val="nb-NO"/>
        </w:rPr>
        <w:t xml:space="preserve">; </w:t>
      </w:r>
      <w:r w:rsidR="00A0559B" w:rsidRPr="00F43071">
        <w:rPr>
          <w:rFonts w:ascii="Times New Roman" w:hAnsi="Times New Roman" w:cs="Times New Roman"/>
          <w:color w:val="auto"/>
          <w:sz w:val="28"/>
          <w:szCs w:val="28"/>
          <w:lang w:val="de-DE"/>
        </w:rPr>
        <w:t>kiểm tra, rà soát hồ sơ cưỡng chế thu hồi đất tại dự án khu đô thị An Huy, dự án khu đô thị OM7, bảo vệ thi công tuyến 294 tại xã Đại Hóa</w:t>
      </w:r>
      <w:r w:rsidR="00E905E4" w:rsidRPr="00F43071">
        <w:rPr>
          <w:rFonts w:ascii="Times New Roman" w:hAnsi="Times New Roman" w:cs="Times New Roman"/>
          <w:color w:val="auto"/>
          <w:sz w:val="28"/>
          <w:szCs w:val="28"/>
          <w:lang w:val="de-DE"/>
        </w:rPr>
        <w:t>;</w:t>
      </w:r>
      <w:r w:rsidR="00A0559B" w:rsidRPr="00F43071">
        <w:rPr>
          <w:rFonts w:ascii="Times New Roman" w:hAnsi="Times New Roman" w:cs="Times New Roman"/>
          <w:color w:val="auto"/>
          <w:sz w:val="28"/>
          <w:szCs w:val="28"/>
          <w:lang w:val="de-DE"/>
        </w:rPr>
        <w:t xml:space="preserve"> thực hiện</w:t>
      </w:r>
      <w:r w:rsidR="00E905E4" w:rsidRPr="00F43071">
        <w:rPr>
          <w:rFonts w:ascii="Times New Roman" w:hAnsi="Times New Roman" w:cs="Times New Roman"/>
          <w:color w:val="auto"/>
          <w:spacing w:val="-4"/>
          <w:sz w:val="28"/>
          <w:szCs w:val="28"/>
          <w:shd w:val="clear" w:color="auto" w:fill="FFFFFF"/>
          <w:lang w:val="nb-NO"/>
        </w:rPr>
        <w:t xml:space="preserve"> </w:t>
      </w:r>
      <w:r w:rsidR="00477A2C" w:rsidRPr="00F43071">
        <w:rPr>
          <w:rFonts w:ascii="Times New Roman" w:hAnsi="Times New Roman" w:cs="Times New Roman"/>
          <w:color w:val="auto"/>
          <w:spacing w:val="-4"/>
          <w:sz w:val="28"/>
          <w:szCs w:val="28"/>
        </w:rPr>
        <w:t xml:space="preserve">Kế hoạch số </w:t>
      </w:r>
      <w:r w:rsidR="00477A2C" w:rsidRPr="00F43071">
        <w:rPr>
          <w:rFonts w:ascii="Times New Roman" w:hAnsi="Times New Roman" w:cs="Times New Roman"/>
          <w:color w:val="auto"/>
          <w:spacing w:val="-4"/>
          <w:sz w:val="28"/>
          <w:szCs w:val="28"/>
          <w:lang w:val="nb-NO"/>
        </w:rPr>
        <w:t xml:space="preserve">145/KH-UBND ngày 12/7/2021 về </w:t>
      </w:r>
      <w:r w:rsidR="00477A2C" w:rsidRPr="00F43071">
        <w:rPr>
          <w:rFonts w:ascii="Times New Roman" w:hAnsi="Times New Roman" w:cs="Times New Roman"/>
          <w:color w:val="auto"/>
          <w:spacing w:val="-4"/>
          <w:sz w:val="28"/>
          <w:szCs w:val="28"/>
        </w:rPr>
        <w:t>thực hiện Kết luận số 99-KL/TU ngày 18/5/2021 của Ban Thường vụ Tỉnh ủy tập trung đẩy mạnh thực hiện Chỉ thị số 17-CT/TU ngày 27/02/2020 huy động toàn dân tập trung thu gom, xử lý rác thải ra môi trường</w:t>
      </w:r>
      <w:r w:rsidR="00477A2C" w:rsidRPr="00F43071">
        <w:rPr>
          <w:rFonts w:ascii="Times New Roman" w:hAnsi="Times New Roman" w:cs="Times New Roman"/>
          <w:color w:val="auto"/>
          <w:spacing w:val="-4"/>
          <w:sz w:val="28"/>
          <w:szCs w:val="28"/>
          <w:lang w:val="nb-NO"/>
        </w:rPr>
        <w:t xml:space="preserve">. Đẩy nhanh tiến độ thực hiện lắp đặt lò đốt rác công nghệ tại </w:t>
      </w:r>
      <w:r w:rsidR="00E905E4" w:rsidRPr="00F43071">
        <w:rPr>
          <w:rFonts w:ascii="Times New Roman" w:hAnsi="Times New Roman" w:cs="Times New Roman"/>
          <w:color w:val="auto"/>
          <w:spacing w:val="-4"/>
          <w:sz w:val="28"/>
          <w:szCs w:val="28"/>
          <w:lang w:val="nb-NO"/>
        </w:rPr>
        <w:t>xã Quế Nham Ngọc Thiện</w:t>
      </w:r>
      <w:r w:rsidR="00477A2C" w:rsidRPr="00F43071">
        <w:rPr>
          <w:rFonts w:ascii="Times New Roman" w:hAnsi="Times New Roman" w:cs="Times New Roman"/>
          <w:color w:val="auto"/>
          <w:spacing w:val="-4"/>
          <w:sz w:val="28"/>
          <w:szCs w:val="28"/>
          <w:lang w:val="nb-NO"/>
        </w:rPr>
        <w:t>.</w:t>
      </w:r>
    </w:p>
    <w:p w:rsidR="00514FD4" w:rsidRPr="00F43071" w:rsidRDefault="00B668F5" w:rsidP="00F43071">
      <w:pPr>
        <w:spacing w:before="60" w:after="60" w:line="340" w:lineRule="exact"/>
        <w:ind w:firstLine="567"/>
        <w:jc w:val="both"/>
        <w:rPr>
          <w:rFonts w:ascii="Times New Roman" w:hAnsi="Times New Roman" w:cs="Times New Roman"/>
          <w:color w:val="auto"/>
          <w:spacing w:val="-2"/>
          <w:sz w:val="28"/>
          <w:szCs w:val="28"/>
          <w:lang w:val="nb-NO" w:eastAsia="en-US"/>
        </w:rPr>
      </w:pPr>
      <w:r w:rsidRPr="00F43071">
        <w:rPr>
          <w:rFonts w:ascii="Times New Roman" w:hAnsi="Times New Roman" w:cs="Times New Roman"/>
          <w:b/>
          <w:bCs/>
          <w:color w:val="auto"/>
          <w:sz w:val="28"/>
          <w:szCs w:val="28"/>
          <w:lang w:val="nb-NO"/>
        </w:rPr>
        <w:t>5</w:t>
      </w:r>
      <w:r w:rsidR="00C1031E" w:rsidRPr="00F43071">
        <w:rPr>
          <w:rFonts w:ascii="Times New Roman" w:hAnsi="Times New Roman" w:cs="Times New Roman"/>
          <w:b/>
          <w:bCs/>
          <w:color w:val="auto"/>
          <w:sz w:val="28"/>
          <w:szCs w:val="28"/>
        </w:rPr>
        <w:t>.</w:t>
      </w:r>
      <w:r w:rsidR="00C1031E" w:rsidRPr="00F43071">
        <w:rPr>
          <w:rFonts w:ascii="Times New Roman" w:hAnsi="Times New Roman" w:cs="Times New Roman"/>
          <w:color w:val="auto"/>
          <w:sz w:val="28"/>
          <w:szCs w:val="28"/>
        </w:rPr>
        <w:t xml:space="preserve"> </w:t>
      </w:r>
      <w:r w:rsidR="00F46396" w:rsidRPr="00F43071">
        <w:rPr>
          <w:rFonts w:ascii="Times New Roman" w:hAnsi="Times New Roman" w:cs="Times New Roman"/>
          <w:color w:val="auto"/>
          <w:spacing w:val="-2"/>
          <w:sz w:val="28"/>
          <w:szCs w:val="28"/>
          <w:lang w:val="nb-NO" w:eastAsia="en-US"/>
        </w:rPr>
        <w:t xml:space="preserve">Chỉ đạo tuyên truyền </w:t>
      </w:r>
      <w:r w:rsidR="00F46396" w:rsidRPr="00F43071">
        <w:rPr>
          <w:rFonts w:ascii="Times New Roman" w:hAnsi="Times New Roman" w:cs="Times New Roman"/>
          <w:color w:val="auto"/>
          <w:sz w:val="28"/>
          <w:szCs w:val="28"/>
        </w:rPr>
        <w:t>kỷ niệm 127 năm ngày thành lập tỉnh Bắc Giang (10/10/1895-10/10/2022); 65 năm ngày thành lập huyện T</w:t>
      </w:r>
      <w:r w:rsidR="00157949" w:rsidRPr="00F43071">
        <w:rPr>
          <w:rFonts w:ascii="Times New Roman" w:hAnsi="Times New Roman" w:cs="Times New Roman"/>
          <w:color w:val="auto"/>
          <w:sz w:val="28"/>
          <w:szCs w:val="28"/>
        </w:rPr>
        <w:t>ân Yên (6/11/1957- 06/11/2022)</w:t>
      </w:r>
      <w:r w:rsidR="00157949" w:rsidRPr="00F43071">
        <w:rPr>
          <w:rFonts w:ascii="Times New Roman" w:hAnsi="Times New Roman" w:cs="Times New Roman"/>
          <w:color w:val="auto"/>
          <w:sz w:val="28"/>
          <w:szCs w:val="28"/>
          <w:lang w:val="nb-NO"/>
        </w:rPr>
        <w:t>;</w:t>
      </w:r>
      <w:r w:rsidR="00F46396" w:rsidRPr="00F43071">
        <w:rPr>
          <w:rFonts w:ascii="Times New Roman" w:hAnsi="Times New Roman" w:cs="Times New Roman"/>
          <w:color w:val="auto"/>
          <w:sz w:val="28"/>
          <w:szCs w:val="28"/>
          <w:lang w:val="nb-NO"/>
        </w:rPr>
        <w:t xml:space="preserve"> Tham gia các Giải TDTT trong chương tr</w:t>
      </w:r>
      <w:r w:rsidR="00157949" w:rsidRPr="00F43071">
        <w:rPr>
          <w:rFonts w:ascii="Times New Roman" w:hAnsi="Times New Roman" w:cs="Times New Roman"/>
          <w:color w:val="auto"/>
          <w:sz w:val="28"/>
          <w:szCs w:val="28"/>
          <w:lang w:val="nb-NO"/>
        </w:rPr>
        <w:t>ình Đại hội TDTT tỉnh Bắc Giang</w:t>
      </w:r>
      <w:r w:rsidR="00C1031E" w:rsidRPr="00F43071">
        <w:rPr>
          <w:rFonts w:ascii="Times New Roman" w:hAnsi="Times New Roman" w:cs="Times New Roman"/>
          <w:color w:val="auto"/>
          <w:sz w:val="28"/>
          <w:szCs w:val="28"/>
          <w:lang w:val="nl-NL"/>
        </w:rPr>
        <w:t xml:space="preserve">; </w:t>
      </w:r>
      <w:r w:rsidR="00C1031E" w:rsidRPr="00F43071">
        <w:rPr>
          <w:rFonts w:ascii="Times New Roman" w:hAnsi="Times New Roman" w:cs="Times New Roman"/>
          <w:bCs/>
          <w:color w:val="auto"/>
          <w:sz w:val="28"/>
          <w:szCs w:val="28"/>
        </w:rPr>
        <w:t>t</w:t>
      </w:r>
      <w:r w:rsidR="00C1031E" w:rsidRPr="00F43071">
        <w:rPr>
          <w:rFonts w:ascii="Times New Roman" w:hAnsi="Times New Roman" w:cs="Times New Roman"/>
          <w:color w:val="auto"/>
          <w:sz w:val="28"/>
          <w:szCs w:val="28"/>
        </w:rPr>
        <w:t xml:space="preserve">iếp tục chỉ đạo phong trào TDĐKXDĐSVH, thực hiện nếp sống văn </w:t>
      </w:r>
      <w:r w:rsidR="00F8775D" w:rsidRPr="00F43071">
        <w:rPr>
          <w:rFonts w:ascii="Times New Roman" w:hAnsi="Times New Roman" w:cs="Times New Roman"/>
          <w:color w:val="auto"/>
          <w:sz w:val="28"/>
          <w:szCs w:val="28"/>
        </w:rPr>
        <w:t>minh trong việc cưới, việc tang</w:t>
      </w:r>
      <w:r w:rsidR="00514FD4" w:rsidRPr="00F43071">
        <w:rPr>
          <w:rFonts w:ascii="Times New Roman" w:hAnsi="Times New Roman" w:cs="Times New Roman"/>
          <w:color w:val="auto"/>
          <w:sz w:val="28"/>
          <w:szCs w:val="28"/>
          <w:lang w:val="nb-NO"/>
        </w:rPr>
        <w:t>;</w:t>
      </w:r>
      <w:r w:rsidR="007A276E" w:rsidRPr="00F43071">
        <w:rPr>
          <w:rFonts w:ascii="Times New Roman" w:hAnsi="Times New Roman" w:cs="Times New Roman"/>
          <w:color w:val="auto"/>
          <w:sz w:val="28"/>
          <w:szCs w:val="28"/>
          <w:lang w:val="nb-NO"/>
        </w:rPr>
        <w:t xml:space="preserve"> </w:t>
      </w:r>
      <w:r w:rsidR="007A276E" w:rsidRPr="00F43071">
        <w:rPr>
          <w:rFonts w:ascii="Times New Roman" w:hAnsi="Times New Roman" w:cs="Times New Roman"/>
          <w:color w:val="auto"/>
          <w:spacing w:val="4"/>
          <w:sz w:val="28"/>
          <w:szCs w:val="28"/>
          <w:lang w:val="nl-NL"/>
        </w:rPr>
        <w:t>Tăng cường thực hiện công tác chuyển đổi số, số hóa thủ tục hành chính</w:t>
      </w:r>
      <w:r w:rsidR="007A276E" w:rsidRPr="00F43071">
        <w:rPr>
          <w:rFonts w:ascii="Times New Roman" w:hAnsi="Times New Roman" w:cs="Times New Roman"/>
          <w:color w:val="auto"/>
          <w:spacing w:val="4"/>
          <w:sz w:val="28"/>
          <w:szCs w:val="28"/>
        </w:rPr>
        <w:t xml:space="preserve">; đẩy mạnh </w:t>
      </w:r>
      <w:r w:rsidR="007A276E" w:rsidRPr="00F43071">
        <w:rPr>
          <w:rFonts w:ascii="Times New Roman" w:hAnsi="Times New Roman" w:cs="Times New Roman"/>
          <w:color w:val="auto"/>
          <w:spacing w:val="-2"/>
          <w:sz w:val="28"/>
          <w:szCs w:val="28"/>
          <w:lang w:val="nb-NO" w:eastAsia="en-US"/>
        </w:rPr>
        <w:t xml:space="preserve">ứng dụng công nghệ thông tin vào việc điều hành, quản lý, giải quyết công việc; tổ chức tập huấn nâng cao năng lực và kiến thức về chuyển đổi số cho BCĐ chuyển đổi số các cấp, tổ công nghệ số cộng đồng cấp xã, cấp thôn-tổ dân phố. Chỉ đạo các trường tổ chức Lễ khai giảng năm học mới 2022-2023 và ngày toàn dân đưa trẻ đến trường đảm bảo trang trọng, an toàn. Chỉ đạo các trường xây dựng kế hoạch triển khai thực hiện nhiệm vụ năm học 2022-2023; duy trì nền nếp, kỷ cương, chất lượng dạy học. </w:t>
      </w:r>
      <w:r w:rsidR="00F0102F" w:rsidRPr="00F43071">
        <w:rPr>
          <w:rFonts w:ascii="Times New Roman" w:hAnsi="Times New Roman" w:cs="Times New Roman"/>
          <w:color w:val="auto"/>
          <w:spacing w:val="-2"/>
          <w:sz w:val="28"/>
          <w:szCs w:val="28"/>
          <w:lang w:val="nb-NO" w:eastAsia="en-US"/>
        </w:rPr>
        <w:t xml:space="preserve">Đẩy mạnh các hoạt động phòng, chống dịch bệnh theo mùa, tiếp tục triển khai thực hiện nghiêm túc các biện pháp phòng, chống dịch Covid-19 theo chỉ đạo của tỉnh. Đẩy nhanh tiến độ tiêm vắc xin Covid-19 mũi 4 cho công dân từ 18 tuổi trờ lên và cho trẻ từ 5 đến dưới 12 tuổi đạt kế hoạch; chủ động, dự báo, phát hiện sớm, khống chế kịp </w:t>
      </w:r>
      <w:r w:rsidR="00F0102F" w:rsidRPr="00F43071">
        <w:rPr>
          <w:rFonts w:ascii="Times New Roman" w:hAnsi="Times New Roman" w:cs="Times New Roman"/>
          <w:color w:val="auto"/>
          <w:spacing w:val="-2"/>
          <w:sz w:val="28"/>
          <w:szCs w:val="28"/>
          <w:lang w:val="nb-NO" w:eastAsia="en-US"/>
        </w:rPr>
        <w:lastRenderedPageBreak/>
        <w:t>thời dịch bệnh, không để dịch bệnh bùng phát, giảm tỷ lệ mắc và tử vong do các bệnh truyền nhiễm.</w:t>
      </w:r>
    </w:p>
    <w:p w:rsidR="00854034" w:rsidRPr="00F43071" w:rsidRDefault="00B6072B" w:rsidP="00F43071">
      <w:pPr>
        <w:pStyle w:val="Vnbnnidung0"/>
        <w:spacing w:before="60" w:after="60" w:line="340" w:lineRule="exact"/>
        <w:ind w:firstLine="567"/>
        <w:jc w:val="both"/>
        <w:rPr>
          <w:lang w:val="da-DK"/>
        </w:rPr>
      </w:pPr>
      <w:r w:rsidRPr="00F43071">
        <w:rPr>
          <w:b/>
        </w:rPr>
        <w:t>6</w:t>
      </w:r>
      <w:r w:rsidR="00514FD4" w:rsidRPr="00F43071">
        <w:rPr>
          <w:b/>
        </w:rPr>
        <w:t>.</w:t>
      </w:r>
      <w:r w:rsidR="00514FD4" w:rsidRPr="00F43071">
        <w:t xml:space="preserve"> </w:t>
      </w:r>
      <w:r w:rsidR="00F0102F" w:rsidRPr="00F43071">
        <w:rPr>
          <w:lang w:val="nl-NL"/>
        </w:rPr>
        <w:t xml:space="preserve">Tăng cường phổ biến, giáo dục pháp luật cho cán bộ, công chức, viên chức. </w:t>
      </w:r>
      <w:r w:rsidR="00F0102F" w:rsidRPr="00F43071">
        <w:rPr>
          <w:lang w:val="da-DK"/>
        </w:rPr>
        <w:t>Tiếp tục đổi mới công tác chỉ đạo, điều hành, thường xuyên kiểm tra, đôn đốc thực hiện nhiệm vụ, tạo chuyển biến mạnh mẽ trong thực thi công vụ; nâng cao ý thức trách nhiệm, tinh thần phục vụ nhân dân của cán bộ, công chức, viên chức. B</w:t>
      </w:r>
      <w:r w:rsidR="00F0102F" w:rsidRPr="00F43071">
        <w:t xml:space="preserve">ố trí, sắp xếp đội ngũ </w:t>
      </w:r>
      <w:r w:rsidR="00F0102F" w:rsidRPr="00F43071">
        <w:rPr>
          <w:lang w:val="sv-SE"/>
        </w:rPr>
        <w:t>CBQL, giáo viên, nhân viên hành chính các trường học năm học 2022-2023 bảo đảm đủ tỷ lệ, cơ cấu bộ môn theo quy định</w:t>
      </w:r>
      <w:r w:rsidR="00B77BEF" w:rsidRPr="00F43071">
        <w:rPr>
          <w:lang w:val="da-DK"/>
        </w:rPr>
        <w:t xml:space="preserve">; miễn nhiệm đối với cán bộ phó trưởng công an xã, giải quyết chế độ hỗ trợ </w:t>
      </w:r>
      <w:r w:rsidR="00B77BEF" w:rsidRPr="00F43071">
        <w:t>thôi việc đối với Phó Trưởng Công an, Công an viên bán chuyên trách công tác ở xã, thị trấn</w:t>
      </w:r>
      <w:r w:rsidR="00B77BEF" w:rsidRPr="00F43071">
        <w:rPr>
          <w:lang w:val="da-DK"/>
        </w:rPr>
        <w:t xml:space="preserve"> theo tinh thần N</w:t>
      </w:r>
      <w:r w:rsidR="00B77BEF" w:rsidRPr="00F43071">
        <w:t>ghị quyết số 21/2022/NQ-HĐND ngày 12/7/2022 của HĐND tỉnh Bắc Giang</w:t>
      </w:r>
      <w:r w:rsidR="00FE4CC6" w:rsidRPr="00F43071">
        <w:rPr>
          <w:lang w:val="da-DK"/>
        </w:rPr>
        <w:t>.</w:t>
      </w:r>
    </w:p>
    <w:p w:rsidR="00F0102F" w:rsidRPr="00F43071" w:rsidRDefault="00F0102F" w:rsidP="00F43071">
      <w:pPr>
        <w:pStyle w:val="Vnbnnidung20"/>
        <w:shd w:val="clear" w:color="auto" w:fill="auto"/>
        <w:spacing w:before="60" w:after="60" w:line="340" w:lineRule="exact"/>
        <w:ind w:firstLine="567"/>
        <w:jc w:val="both"/>
        <w:rPr>
          <w:rFonts w:ascii="Times New Roman" w:hAnsi="Times New Roman"/>
          <w:sz w:val="28"/>
          <w:szCs w:val="28"/>
          <w:lang w:val="da-DK"/>
        </w:rPr>
      </w:pPr>
      <w:r w:rsidRPr="00F43071">
        <w:rPr>
          <w:rFonts w:ascii="Times New Roman" w:hAnsi="Times New Roman"/>
          <w:sz w:val="28"/>
          <w:szCs w:val="28"/>
          <w:lang w:val="nl-NL"/>
        </w:rPr>
        <w:t>Tăng cường thực hiện công tác chuyển đổi số, số hóa thủ tục hành chính; nâng tỷ lệ dịch vụ công trực tuyến mức độ 3,4; chứng thực điện tử;</w:t>
      </w:r>
      <w:r w:rsidRPr="00F43071">
        <w:rPr>
          <w:rFonts w:ascii="Times New Roman" w:hAnsi="Times New Roman"/>
          <w:sz w:val="28"/>
          <w:szCs w:val="28"/>
        </w:rPr>
        <w:t xml:space="preserve"> đẩy mạnh ứng dụng công nghệ thông tin vào việc điều hành, quản l</w:t>
      </w:r>
      <w:r w:rsidRPr="00F43071">
        <w:rPr>
          <w:rFonts w:ascii="Times New Roman" w:hAnsi="Times New Roman"/>
          <w:sz w:val="28"/>
          <w:szCs w:val="28"/>
          <w:lang w:val="nl-NL"/>
        </w:rPr>
        <w:t>ý, giải quyết công việc.</w:t>
      </w:r>
    </w:p>
    <w:p w:rsidR="00F0102F" w:rsidRPr="00F43071" w:rsidRDefault="001B3B12" w:rsidP="00F43071">
      <w:pPr>
        <w:spacing w:before="60" w:after="60" w:line="340" w:lineRule="exact"/>
        <w:ind w:firstLine="567"/>
        <w:jc w:val="both"/>
        <w:rPr>
          <w:rFonts w:ascii="Times New Roman" w:hAnsi="Times New Roman" w:cs="Times New Roman"/>
          <w:color w:val="auto"/>
          <w:sz w:val="28"/>
          <w:szCs w:val="28"/>
        </w:rPr>
      </w:pPr>
      <w:r w:rsidRPr="00F43071">
        <w:rPr>
          <w:rFonts w:ascii="Times New Roman" w:hAnsi="Times New Roman" w:cs="Times New Roman"/>
          <w:b/>
          <w:bCs/>
          <w:color w:val="auto"/>
          <w:sz w:val="28"/>
          <w:szCs w:val="28"/>
          <w:lang w:val="de-DE"/>
        </w:rPr>
        <w:t>7</w:t>
      </w:r>
      <w:r w:rsidR="00523488" w:rsidRPr="00F43071">
        <w:rPr>
          <w:rFonts w:ascii="Times New Roman" w:hAnsi="Times New Roman" w:cs="Times New Roman"/>
          <w:b/>
          <w:bCs/>
          <w:color w:val="auto"/>
          <w:sz w:val="28"/>
          <w:szCs w:val="28"/>
          <w:lang w:val="de-DE"/>
        </w:rPr>
        <w:t>.</w:t>
      </w:r>
      <w:r w:rsidR="00523488" w:rsidRPr="00F43071">
        <w:rPr>
          <w:rFonts w:ascii="Times New Roman" w:hAnsi="Times New Roman" w:cs="Times New Roman"/>
          <w:color w:val="auto"/>
          <w:sz w:val="28"/>
          <w:szCs w:val="28"/>
          <w:lang w:val="de-DE"/>
        </w:rPr>
        <w:t xml:space="preserve"> </w:t>
      </w:r>
      <w:r w:rsidR="00F0102F" w:rsidRPr="00F43071">
        <w:rPr>
          <w:rFonts w:ascii="Times New Roman" w:hAnsi="Times New Roman" w:cs="Times New Roman"/>
          <w:color w:val="auto"/>
          <w:sz w:val="28"/>
          <w:szCs w:val="28"/>
          <w:lang w:val="sv-SE"/>
        </w:rPr>
        <w:t>T</w:t>
      </w:r>
      <w:r w:rsidR="00F0102F" w:rsidRPr="00F43071">
        <w:rPr>
          <w:rFonts w:ascii="Times New Roman" w:hAnsi="Times New Roman" w:cs="Times New Roman"/>
          <w:color w:val="auto"/>
          <w:sz w:val="28"/>
          <w:szCs w:val="28"/>
        </w:rPr>
        <w:t>riển khai thực hiện có hiệu quả công tác quốc phòng, quân sự địa phương; xây dựng lực lượng vũ trang vững mạnh; thực hiện tốt công tác giáo dục</w:t>
      </w:r>
      <w:r w:rsidR="00F0102F" w:rsidRPr="00F43071">
        <w:rPr>
          <w:rFonts w:ascii="Times New Roman" w:hAnsi="Times New Roman" w:cs="Times New Roman"/>
          <w:color w:val="auto"/>
          <w:sz w:val="28"/>
          <w:szCs w:val="28"/>
          <w:lang w:val="sv-SE"/>
        </w:rPr>
        <w:t>,</w:t>
      </w:r>
      <w:r w:rsidR="00F0102F" w:rsidRPr="00F43071">
        <w:rPr>
          <w:rFonts w:ascii="Times New Roman" w:hAnsi="Times New Roman" w:cs="Times New Roman"/>
          <w:color w:val="auto"/>
          <w:sz w:val="28"/>
          <w:szCs w:val="28"/>
        </w:rPr>
        <w:t xml:space="preserve"> bồi dưỡng kiến thức quốc phòng</w:t>
      </w:r>
      <w:r w:rsidR="00F0102F" w:rsidRPr="00F43071">
        <w:rPr>
          <w:rFonts w:ascii="Times New Roman" w:hAnsi="Times New Roman" w:cs="Times New Roman"/>
          <w:color w:val="auto"/>
          <w:sz w:val="28"/>
          <w:szCs w:val="28"/>
          <w:lang w:val="sv-SE"/>
        </w:rPr>
        <w:t xml:space="preserve"> và an ninh</w:t>
      </w:r>
      <w:r w:rsidR="00F0102F" w:rsidRPr="00F43071">
        <w:rPr>
          <w:rFonts w:ascii="Times New Roman" w:hAnsi="Times New Roman" w:cs="Times New Roman"/>
          <w:color w:val="auto"/>
          <w:sz w:val="28"/>
          <w:szCs w:val="28"/>
        </w:rPr>
        <w:t>; công tác huấn luyện</w:t>
      </w:r>
      <w:r w:rsidR="00F0102F" w:rsidRPr="00F43071">
        <w:rPr>
          <w:rFonts w:ascii="Times New Roman" w:hAnsi="Times New Roman" w:cs="Times New Roman"/>
          <w:color w:val="auto"/>
          <w:sz w:val="28"/>
          <w:szCs w:val="28"/>
          <w:lang w:val="sv-SE"/>
        </w:rPr>
        <w:t>, hội thao các cấp cho</w:t>
      </w:r>
      <w:r w:rsidR="00F0102F" w:rsidRPr="00F43071">
        <w:rPr>
          <w:rFonts w:ascii="Times New Roman" w:hAnsi="Times New Roman" w:cs="Times New Roman"/>
          <w:color w:val="auto"/>
          <w:sz w:val="28"/>
          <w:szCs w:val="28"/>
        </w:rPr>
        <w:t xml:space="preserve"> lực lượng dân quân tự vệ, dự bị động viên</w:t>
      </w:r>
      <w:r w:rsidR="00F0102F" w:rsidRPr="00F43071">
        <w:rPr>
          <w:rFonts w:ascii="Times New Roman" w:hAnsi="Times New Roman" w:cs="Times New Roman"/>
          <w:color w:val="auto"/>
          <w:sz w:val="28"/>
          <w:szCs w:val="28"/>
          <w:lang w:val="sv-SE"/>
        </w:rPr>
        <w:t xml:space="preserve">; tổ chức xây dựng các hạng mục công trình trong khu vực phòng thủ và thực hiện tốt </w:t>
      </w:r>
      <w:r w:rsidR="00F0102F" w:rsidRPr="00F43071">
        <w:rPr>
          <w:rFonts w:ascii="Times New Roman" w:hAnsi="Times New Roman" w:cs="Times New Roman"/>
          <w:color w:val="auto"/>
          <w:sz w:val="28"/>
          <w:szCs w:val="28"/>
        </w:rPr>
        <w:t>chính sách hậu phương quân đội</w:t>
      </w:r>
      <w:r w:rsidR="00787D0D" w:rsidRPr="00F43071">
        <w:rPr>
          <w:rFonts w:ascii="Times New Roman" w:hAnsi="Times New Roman" w:cs="Times New Roman"/>
          <w:color w:val="auto"/>
          <w:sz w:val="28"/>
          <w:szCs w:val="28"/>
          <w:lang w:val="de-DE"/>
        </w:rPr>
        <w:t xml:space="preserve">. </w:t>
      </w:r>
      <w:r w:rsidR="00F0102F" w:rsidRPr="00F43071">
        <w:rPr>
          <w:rFonts w:ascii="Times New Roman" w:hAnsi="Times New Roman" w:cs="Times New Roman"/>
          <w:color w:val="auto"/>
          <w:sz w:val="28"/>
          <w:szCs w:val="28"/>
        </w:rPr>
        <w:t>Tăng cường đấu tranh trấn áp các loại tội phạm; chủ động phòng ngừa, ngăn chặn, kiềm chế, không để tội phạm gia tăng; đẩy lùi nạn trộm cắp, cờ bạc, ma túy. Tăng cường các biện pháp bảo đảm an toàn giao thông trên địa bàn</w:t>
      </w:r>
      <w:r w:rsidR="00F0102F" w:rsidRPr="00F43071">
        <w:rPr>
          <w:rFonts w:ascii="Times New Roman" w:hAnsi="Times New Roman" w:cs="Times New Roman"/>
          <w:color w:val="auto"/>
          <w:sz w:val="28"/>
          <w:szCs w:val="28"/>
          <w:lang w:val="sv-SE"/>
        </w:rPr>
        <w:t>; xử lý nghiêm các phương tiện vận tải vi phạm trên địa bàn</w:t>
      </w:r>
      <w:r w:rsidR="00F0102F" w:rsidRPr="00F43071">
        <w:rPr>
          <w:rFonts w:ascii="Times New Roman" w:hAnsi="Times New Roman" w:cs="Times New Roman"/>
          <w:color w:val="auto"/>
          <w:sz w:val="28"/>
          <w:szCs w:val="28"/>
        </w:rPr>
        <w:t xml:space="preserve">. </w:t>
      </w:r>
    </w:p>
    <w:p w:rsidR="00787D0D" w:rsidRPr="00F43071" w:rsidRDefault="00F0102F" w:rsidP="00F43071">
      <w:pPr>
        <w:spacing w:before="60" w:after="60" w:line="340" w:lineRule="exact"/>
        <w:ind w:firstLine="567"/>
        <w:jc w:val="both"/>
        <w:rPr>
          <w:rFonts w:ascii="Times New Roman" w:hAnsi="Times New Roman" w:cs="Times New Roman"/>
          <w:color w:val="auto"/>
          <w:sz w:val="28"/>
          <w:szCs w:val="28"/>
        </w:rPr>
      </w:pPr>
      <w:r w:rsidRPr="00F43071">
        <w:rPr>
          <w:rFonts w:ascii="Times New Roman" w:hAnsi="Times New Roman" w:cs="Times New Roman"/>
          <w:color w:val="auto"/>
          <w:sz w:val="28"/>
          <w:szCs w:val="28"/>
          <w:lang w:val="zu-ZA"/>
        </w:rPr>
        <w:t>Tăng cường trách nhiệm của các cấp, các ngành trong công tác tiếp dân, giải quyết khiếu nại, tố cáo</w:t>
      </w:r>
      <w:r w:rsidRPr="00F43071">
        <w:rPr>
          <w:rFonts w:ascii="Times New Roman" w:hAnsi="Times New Roman" w:cs="Times New Roman"/>
          <w:color w:val="auto"/>
          <w:sz w:val="28"/>
          <w:szCs w:val="28"/>
        </w:rPr>
        <w:t>; tập trung triển khai các cuộc thanh tra; đôn đốc thực hiện các kết luận sau thanh tra</w:t>
      </w:r>
      <w:r w:rsidR="00787D0D" w:rsidRPr="00F43071">
        <w:rPr>
          <w:rFonts w:ascii="Times New Roman" w:hAnsi="Times New Roman" w:cs="Times New Roman"/>
          <w:color w:val="auto"/>
          <w:sz w:val="28"/>
          <w:szCs w:val="28"/>
        </w:rPr>
        <w:t>.</w:t>
      </w:r>
    </w:p>
    <w:p w:rsidR="00864E53" w:rsidRDefault="00864E53" w:rsidP="00F43071">
      <w:pPr>
        <w:pStyle w:val="BodyText"/>
        <w:shd w:val="clear" w:color="auto" w:fill="auto"/>
        <w:spacing w:before="60" w:after="60" w:line="340" w:lineRule="exact"/>
        <w:ind w:firstLine="567"/>
        <w:rPr>
          <w:rFonts w:ascii="Times New Roman" w:hAnsi="Times New Roman"/>
          <w:bCs/>
          <w:iCs/>
          <w:color w:val="auto"/>
          <w:sz w:val="28"/>
          <w:szCs w:val="28"/>
          <w:lang w:val="de-DE"/>
        </w:rPr>
      </w:pPr>
      <w:r w:rsidRPr="00F43071">
        <w:rPr>
          <w:rFonts w:ascii="Times New Roman" w:hAnsi="Times New Roman"/>
          <w:bCs/>
          <w:iCs/>
          <w:color w:val="auto"/>
          <w:sz w:val="28"/>
          <w:szCs w:val="28"/>
          <w:lang w:val="de-DE"/>
        </w:rPr>
        <w:t xml:space="preserve">Trên đây là </w:t>
      </w:r>
      <w:r w:rsidR="00423F8D" w:rsidRPr="00F43071">
        <w:rPr>
          <w:rFonts w:ascii="Times New Roman" w:hAnsi="Times New Roman"/>
          <w:bCs/>
          <w:iCs/>
          <w:color w:val="auto"/>
          <w:sz w:val="28"/>
          <w:szCs w:val="28"/>
          <w:lang w:val="de-DE"/>
        </w:rPr>
        <w:t>t</w:t>
      </w:r>
      <w:r w:rsidR="00423F8D" w:rsidRPr="00F43071">
        <w:rPr>
          <w:rFonts w:ascii="Times New Roman" w:hAnsi="Times New Roman"/>
          <w:bCs/>
          <w:iCs/>
          <w:color w:val="auto"/>
          <w:sz w:val="28"/>
          <w:szCs w:val="28"/>
        </w:rPr>
        <w:t xml:space="preserve">ình hình, kết quả thực hiện nhiệm vụ phát triển kinh tế - xã hội tháng </w:t>
      </w:r>
      <w:r w:rsidR="00FE4CC6" w:rsidRPr="00F43071">
        <w:rPr>
          <w:rFonts w:ascii="Times New Roman" w:hAnsi="Times New Roman"/>
          <w:bCs/>
          <w:iCs/>
          <w:color w:val="auto"/>
          <w:sz w:val="28"/>
          <w:szCs w:val="28"/>
        </w:rPr>
        <w:t>8</w:t>
      </w:r>
      <w:r w:rsidR="00423F8D" w:rsidRPr="00F43071">
        <w:rPr>
          <w:rFonts w:ascii="Times New Roman" w:hAnsi="Times New Roman"/>
          <w:bCs/>
          <w:iCs/>
          <w:color w:val="auto"/>
          <w:sz w:val="28"/>
          <w:szCs w:val="28"/>
        </w:rPr>
        <w:t xml:space="preserve">; nhiệm vụ trọng tâm tháng </w:t>
      </w:r>
      <w:r w:rsidR="00FE4CC6" w:rsidRPr="00F43071">
        <w:rPr>
          <w:rFonts w:ascii="Times New Roman" w:hAnsi="Times New Roman"/>
          <w:bCs/>
          <w:iCs/>
          <w:color w:val="auto"/>
          <w:sz w:val="28"/>
          <w:szCs w:val="28"/>
        </w:rPr>
        <w:t>9</w:t>
      </w:r>
      <w:r w:rsidR="00423F8D" w:rsidRPr="00F43071">
        <w:rPr>
          <w:rFonts w:ascii="Times New Roman" w:hAnsi="Times New Roman"/>
          <w:bCs/>
          <w:iCs/>
          <w:color w:val="auto"/>
          <w:sz w:val="28"/>
          <w:szCs w:val="28"/>
        </w:rPr>
        <w:t xml:space="preserve"> năm 20</w:t>
      </w:r>
      <w:r w:rsidR="00AA189E" w:rsidRPr="00F43071">
        <w:rPr>
          <w:rFonts w:ascii="Times New Roman" w:hAnsi="Times New Roman"/>
          <w:bCs/>
          <w:iCs/>
          <w:color w:val="auto"/>
          <w:sz w:val="28"/>
          <w:szCs w:val="28"/>
        </w:rPr>
        <w:t>2</w:t>
      </w:r>
      <w:r w:rsidR="00E905E4" w:rsidRPr="00F43071">
        <w:rPr>
          <w:rFonts w:ascii="Times New Roman" w:hAnsi="Times New Roman"/>
          <w:bCs/>
          <w:iCs/>
          <w:color w:val="auto"/>
          <w:sz w:val="28"/>
          <w:szCs w:val="28"/>
        </w:rPr>
        <w:t>2</w:t>
      </w:r>
      <w:r w:rsidR="00EF3AA4" w:rsidRPr="00F43071">
        <w:rPr>
          <w:rFonts w:ascii="Times New Roman" w:hAnsi="Times New Roman"/>
          <w:bCs/>
          <w:iCs/>
          <w:color w:val="auto"/>
          <w:sz w:val="28"/>
          <w:szCs w:val="28"/>
        </w:rPr>
        <w:t>; Ủy ban nhân dân huyên yêu cầu các cơ quan, đơn vị UBND xã, thị trấn tập trung triển khai thực hiện, phấn đấu thực hiện thắng lợi các chỉ tiêu phát triển KTXH năm 2022</w:t>
      </w:r>
      <w:r w:rsidRPr="00F43071">
        <w:rPr>
          <w:rFonts w:ascii="Times New Roman" w:hAnsi="Times New Roman"/>
          <w:bCs/>
          <w:iCs/>
          <w:color w:val="auto"/>
          <w:sz w:val="28"/>
          <w:szCs w:val="28"/>
          <w:lang w:val="de-DE"/>
        </w:rPr>
        <w:t>./.</w:t>
      </w:r>
    </w:p>
    <w:p w:rsidR="00F43071" w:rsidRPr="00F43071" w:rsidRDefault="00F43071" w:rsidP="00F43071">
      <w:pPr>
        <w:pStyle w:val="BodyText"/>
        <w:shd w:val="clear" w:color="auto" w:fill="auto"/>
        <w:spacing w:before="60" w:after="60" w:line="340" w:lineRule="exact"/>
        <w:ind w:firstLine="567"/>
        <w:rPr>
          <w:rFonts w:ascii="Times New Roman" w:hAnsi="Times New Roman"/>
          <w:bCs/>
          <w:iCs/>
          <w:color w:val="auto"/>
          <w:sz w:val="28"/>
          <w:szCs w:val="28"/>
          <w:lang w:val="de-DE"/>
        </w:rPr>
      </w:pPr>
    </w:p>
    <w:p w:rsidR="00C35C77" w:rsidRPr="00F43071" w:rsidRDefault="00C35C77" w:rsidP="00C35C77">
      <w:pPr>
        <w:pStyle w:val="BodyText"/>
        <w:shd w:val="clear" w:color="auto" w:fill="auto"/>
        <w:spacing w:before="60" w:line="240" w:lineRule="auto"/>
        <w:ind w:firstLine="567"/>
        <w:rPr>
          <w:rFonts w:ascii="Times New Roman" w:hAnsi="Times New Roman"/>
          <w:b/>
          <w:bCs/>
          <w:i/>
          <w:iCs/>
          <w:color w:val="auto"/>
          <w:sz w:val="8"/>
          <w:szCs w:val="8"/>
          <w:lang w:val="de-DE"/>
        </w:rPr>
      </w:pPr>
    </w:p>
    <w:tbl>
      <w:tblPr>
        <w:tblW w:w="9156" w:type="dxa"/>
        <w:tblInd w:w="108" w:type="dxa"/>
        <w:tblLook w:val="01E0" w:firstRow="1" w:lastRow="1" w:firstColumn="1" w:lastColumn="1" w:noHBand="0" w:noVBand="0"/>
      </w:tblPr>
      <w:tblGrid>
        <w:gridCol w:w="5123"/>
        <w:gridCol w:w="4033"/>
      </w:tblGrid>
      <w:tr w:rsidR="00F43071" w:rsidRPr="00F43071">
        <w:trPr>
          <w:trHeight w:val="2450"/>
        </w:trPr>
        <w:tc>
          <w:tcPr>
            <w:tcW w:w="5123" w:type="dxa"/>
            <w:shd w:val="clear" w:color="auto" w:fill="auto"/>
          </w:tcPr>
          <w:p w:rsidR="00022234" w:rsidRPr="00F43071" w:rsidRDefault="00205636" w:rsidP="002978B2">
            <w:pPr>
              <w:rPr>
                <w:rFonts w:ascii="Times New Roman" w:hAnsi="Times New Roman" w:cs="Times New Roman"/>
                <w:b/>
                <w:bCs/>
                <w:i/>
                <w:iCs/>
                <w:color w:val="auto"/>
                <w:lang w:val="de-DE"/>
              </w:rPr>
            </w:pPr>
            <w:r w:rsidRPr="00F43071">
              <w:rPr>
                <w:rFonts w:ascii="Times New Roman" w:hAnsi="Times New Roman" w:cs="Times New Roman"/>
                <w:b/>
                <w:bCs/>
                <w:i/>
                <w:iCs/>
                <w:color w:val="auto"/>
                <w:lang w:val="de-DE"/>
              </w:rPr>
              <w:t>Nơi nhận:</w:t>
            </w:r>
          </w:p>
          <w:p w:rsidR="00850930" w:rsidRPr="00F43071" w:rsidRDefault="00850930" w:rsidP="002978B2">
            <w:pPr>
              <w:rPr>
                <w:rFonts w:ascii="Times New Roman" w:hAnsi="Times New Roman" w:cs="Times New Roman"/>
                <w:color w:val="auto"/>
                <w:sz w:val="22"/>
                <w:szCs w:val="22"/>
                <w:lang w:val="de-DE"/>
              </w:rPr>
            </w:pPr>
            <w:r w:rsidRPr="00F43071">
              <w:rPr>
                <w:rFonts w:ascii="Times New Roman" w:hAnsi="Times New Roman" w:cs="Times New Roman"/>
                <w:color w:val="auto"/>
                <w:sz w:val="22"/>
                <w:szCs w:val="22"/>
                <w:lang w:val="de-DE"/>
              </w:rPr>
              <w:t>- Văn phòng UBND tỉnh, Sở KH&amp;ĐT tỉnh;</w:t>
            </w:r>
          </w:p>
          <w:p w:rsidR="00631EB4" w:rsidRPr="00F43071" w:rsidRDefault="00631EB4" w:rsidP="002978B2">
            <w:pPr>
              <w:rPr>
                <w:rFonts w:ascii="Times New Roman" w:hAnsi="Times New Roman" w:cs="Times New Roman"/>
                <w:color w:val="auto"/>
                <w:sz w:val="22"/>
                <w:szCs w:val="22"/>
                <w:lang w:val="de-DE"/>
              </w:rPr>
            </w:pPr>
            <w:r w:rsidRPr="00F43071">
              <w:rPr>
                <w:rFonts w:ascii="Times New Roman" w:hAnsi="Times New Roman" w:cs="Times New Roman"/>
                <w:color w:val="auto"/>
                <w:sz w:val="22"/>
                <w:szCs w:val="22"/>
                <w:lang w:val="de-DE"/>
              </w:rPr>
              <w:t>- Thường trực Huyện ủy, HĐND huyện;</w:t>
            </w:r>
          </w:p>
          <w:p w:rsidR="00631EB4" w:rsidRPr="00F43071" w:rsidRDefault="00631EB4" w:rsidP="002978B2">
            <w:pPr>
              <w:rPr>
                <w:rFonts w:ascii="Times New Roman" w:hAnsi="Times New Roman" w:cs="Times New Roman"/>
                <w:color w:val="auto"/>
                <w:sz w:val="22"/>
                <w:szCs w:val="22"/>
                <w:lang w:val="de-DE"/>
              </w:rPr>
            </w:pPr>
            <w:r w:rsidRPr="00F43071">
              <w:rPr>
                <w:rFonts w:ascii="Times New Roman" w:hAnsi="Times New Roman" w:cs="Times New Roman"/>
                <w:color w:val="auto"/>
                <w:sz w:val="22"/>
                <w:szCs w:val="22"/>
                <w:lang w:val="de-DE"/>
              </w:rPr>
              <w:t>- Chủ tịch, các PCT UBND huyện;</w:t>
            </w:r>
          </w:p>
          <w:p w:rsidR="004F4CAF" w:rsidRPr="00F43071" w:rsidRDefault="00205636" w:rsidP="002978B2">
            <w:pPr>
              <w:rPr>
                <w:rFonts w:ascii="Times New Roman" w:hAnsi="Times New Roman" w:cs="Times New Roman"/>
                <w:color w:val="auto"/>
                <w:sz w:val="22"/>
                <w:szCs w:val="22"/>
                <w:lang w:val="de-DE"/>
              </w:rPr>
            </w:pPr>
            <w:r w:rsidRPr="00F43071">
              <w:rPr>
                <w:rFonts w:ascii="Times New Roman" w:hAnsi="Times New Roman" w:cs="Times New Roman"/>
                <w:color w:val="auto"/>
                <w:sz w:val="22"/>
                <w:szCs w:val="22"/>
                <w:lang w:val="de-DE"/>
              </w:rPr>
              <w:t xml:space="preserve">- </w:t>
            </w:r>
            <w:r w:rsidR="00631EB4" w:rsidRPr="00F43071">
              <w:rPr>
                <w:rFonts w:ascii="Times New Roman" w:hAnsi="Times New Roman" w:cs="Times New Roman"/>
                <w:color w:val="auto"/>
                <w:sz w:val="22"/>
                <w:szCs w:val="22"/>
                <w:lang w:val="de-DE"/>
              </w:rPr>
              <w:t>Các cơ quan, đơn vị thuộc Huyện ủy, UBND huyện;</w:t>
            </w:r>
          </w:p>
          <w:p w:rsidR="004F4CAF" w:rsidRPr="00F43071" w:rsidRDefault="004F4CAF" w:rsidP="004F4CAF">
            <w:pPr>
              <w:rPr>
                <w:rFonts w:ascii="Times New Roman" w:hAnsi="Times New Roman" w:cs="Times New Roman"/>
                <w:color w:val="auto"/>
                <w:sz w:val="22"/>
                <w:szCs w:val="22"/>
                <w:lang w:val="de-DE"/>
              </w:rPr>
            </w:pPr>
            <w:r w:rsidRPr="00F43071">
              <w:rPr>
                <w:rFonts w:ascii="Times New Roman" w:hAnsi="Times New Roman" w:cs="Times New Roman"/>
                <w:color w:val="auto"/>
                <w:sz w:val="22"/>
                <w:szCs w:val="22"/>
                <w:lang w:val="de-DE"/>
              </w:rPr>
              <w:t>- Chi cục Thống kê, KBNN, Chi cục Thuế huyện;</w:t>
            </w:r>
          </w:p>
          <w:p w:rsidR="00631EB4" w:rsidRPr="00F43071" w:rsidRDefault="00090888" w:rsidP="002978B2">
            <w:pPr>
              <w:rPr>
                <w:rFonts w:ascii="Times New Roman" w:hAnsi="Times New Roman" w:cs="Times New Roman"/>
                <w:color w:val="auto"/>
                <w:sz w:val="22"/>
                <w:szCs w:val="22"/>
                <w:lang w:val="de-DE"/>
              </w:rPr>
            </w:pPr>
            <w:r w:rsidRPr="00F43071">
              <w:rPr>
                <w:rFonts w:ascii="Times New Roman" w:hAnsi="Times New Roman" w:cs="Times New Roman"/>
                <w:color w:val="auto"/>
                <w:sz w:val="22"/>
                <w:szCs w:val="22"/>
                <w:lang w:val="de-DE"/>
              </w:rPr>
              <w:t>- UBND các xã, thị trấn;</w:t>
            </w:r>
          </w:p>
          <w:p w:rsidR="00005AAC" w:rsidRPr="00F43071" w:rsidRDefault="00205636" w:rsidP="00005AAC">
            <w:pPr>
              <w:rPr>
                <w:rFonts w:ascii="Times New Roman" w:hAnsi="Times New Roman" w:cs="Times New Roman"/>
                <w:color w:val="auto"/>
                <w:sz w:val="22"/>
                <w:szCs w:val="22"/>
                <w:lang w:val="nl-NL"/>
              </w:rPr>
            </w:pPr>
            <w:r w:rsidRPr="00F43071">
              <w:rPr>
                <w:rFonts w:ascii="Times New Roman" w:hAnsi="Times New Roman" w:cs="Times New Roman"/>
                <w:color w:val="auto"/>
                <w:sz w:val="22"/>
                <w:szCs w:val="22"/>
                <w:lang w:val="nl-NL"/>
              </w:rPr>
              <w:t xml:space="preserve">- </w:t>
            </w:r>
            <w:r w:rsidR="00005AAC" w:rsidRPr="00F43071">
              <w:rPr>
                <w:rFonts w:ascii="Times New Roman" w:hAnsi="Times New Roman" w:cs="Times New Roman"/>
                <w:color w:val="auto"/>
                <w:sz w:val="22"/>
                <w:szCs w:val="22"/>
                <w:lang w:val="nl-NL"/>
              </w:rPr>
              <w:t>LĐVP, các chuyên viên;</w:t>
            </w:r>
          </w:p>
          <w:p w:rsidR="00205636" w:rsidRPr="00F43071" w:rsidRDefault="00005AAC" w:rsidP="00B8274D">
            <w:pPr>
              <w:rPr>
                <w:rFonts w:ascii="Times New Roman" w:hAnsi="Times New Roman" w:cs="Times New Roman"/>
                <w:color w:val="auto"/>
                <w:sz w:val="22"/>
                <w:szCs w:val="22"/>
                <w:lang w:val="nl-NL"/>
              </w:rPr>
            </w:pPr>
            <w:r w:rsidRPr="00F43071">
              <w:rPr>
                <w:rFonts w:ascii="Times New Roman" w:hAnsi="Times New Roman" w:cs="Times New Roman"/>
                <w:color w:val="auto"/>
                <w:sz w:val="22"/>
                <w:szCs w:val="22"/>
                <w:lang w:val="de-DE"/>
              </w:rPr>
              <w:t>- Lưu: VT.</w:t>
            </w:r>
          </w:p>
        </w:tc>
        <w:tc>
          <w:tcPr>
            <w:tcW w:w="4033" w:type="dxa"/>
            <w:shd w:val="clear" w:color="auto" w:fill="auto"/>
          </w:tcPr>
          <w:p w:rsidR="009902CB" w:rsidRPr="00F43071" w:rsidRDefault="009902CB" w:rsidP="00A1782A">
            <w:pPr>
              <w:jc w:val="center"/>
              <w:rPr>
                <w:rFonts w:ascii="Times New Roman" w:hAnsi="Times New Roman" w:cs="Times New Roman"/>
                <w:b/>
                <w:bCs/>
                <w:color w:val="auto"/>
                <w:sz w:val="26"/>
                <w:szCs w:val="26"/>
                <w:lang w:val="nl-NL"/>
              </w:rPr>
            </w:pPr>
            <w:r w:rsidRPr="00F43071">
              <w:rPr>
                <w:rFonts w:ascii="Times New Roman" w:hAnsi="Times New Roman" w:cs="Times New Roman"/>
                <w:b/>
                <w:bCs/>
                <w:color w:val="auto"/>
                <w:sz w:val="26"/>
                <w:szCs w:val="26"/>
                <w:lang w:val="nl-NL"/>
              </w:rPr>
              <w:t>TM. ỦY BAN NHÂN DÂN</w:t>
            </w:r>
          </w:p>
          <w:p w:rsidR="00205636" w:rsidRPr="00F43071" w:rsidRDefault="00205636" w:rsidP="00A1782A">
            <w:pPr>
              <w:jc w:val="center"/>
              <w:rPr>
                <w:rFonts w:ascii="Times New Roman" w:hAnsi="Times New Roman" w:cs="Times New Roman"/>
                <w:b/>
                <w:bCs/>
                <w:color w:val="auto"/>
                <w:sz w:val="26"/>
                <w:szCs w:val="26"/>
                <w:lang w:val="nl-NL"/>
              </w:rPr>
            </w:pPr>
            <w:r w:rsidRPr="00F43071">
              <w:rPr>
                <w:rFonts w:ascii="Times New Roman" w:hAnsi="Times New Roman" w:cs="Times New Roman"/>
                <w:b/>
                <w:bCs/>
                <w:color w:val="auto"/>
                <w:sz w:val="26"/>
                <w:szCs w:val="26"/>
                <w:lang w:val="nl-NL"/>
              </w:rPr>
              <w:t>CHỦ TỊCH</w:t>
            </w:r>
          </w:p>
          <w:p w:rsidR="00205636" w:rsidRPr="00F43071" w:rsidRDefault="00205636" w:rsidP="00A1782A">
            <w:pPr>
              <w:jc w:val="center"/>
              <w:rPr>
                <w:rFonts w:ascii="Times New Roman" w:hAnsi="Times New Roman" w:cs="Times New Roman"/>
                <w:b/>
                <w:bCs/>
                <w:color w:val="auto"/>
                <w:lang w:val="nl-NL"/>
              </w:rPr>
            </w:pPr>
          </w:p>
          <w:p w:rsidR="00205636" w:rsidRPr="00F43071" w:rsidRDefault="00205636" w:rsidP="00A1782A">
            <w:pPr>
              <w:jc w:val="center"/>
              <w:rPr>
                <w:rFonts w:ascii="Times New Roman" w:hAnsi="Times New Roman" w:cs="Times New Roman"/>
                <w:b/>
                <w:bCs/>
                <w:color w:val="auto"/>
                <w:lang w:val="nl-NL"/>
              </w:rPr>
            </w:pPr>
          </w:p>
          <w:p w:rsidR="00E758FD" w:rsidRPr="00F43071" w:rsidRDefault="00E758FD" w:rsidP="00A1782A">
            <w:pPr>
              <w:jc w:val="center"/>
              <w:rPr>
                <w:rFonts w:ascii="Times New Roman" w:hAnsi="Times New Roman" w:cs="Times New Roman"/>
                <w:b/>
                <w:bCs/>
                <w:color w:val="auto"/>
                <w:lang w:val="nl-NL"/>
              </w:rPr>
            </w:pPr>
          </w:p>
          <w:p w:rsidR="00425E0B" w:rsidRPr="00F43071" w:rsidRDefault="00425E0B" w:rsidP="00A1782A">
            <w:pPr>
              <w:jc w:val="center"/>
              <w:rPr>
                <w:rFonts w:ascii="Times New Roman" w:hAnsi="Times New Roman" w:cs="Times New Roman"/>
                <w:b/>
                <w:bCs/>
                <w:color w:val="auto"/>
                <w:lang w:val="nl-NL"/>
              </w:rPr>
            </w:pPr>
          </w:p>
          <w:p w:rsidR="00425E0B" w:rsidRPr="00F43071" w:rsidRDefault="00425E0B" w:rsidP="00A1782A">
            <w:pPr>
              <w:jc w:val="center"/>
              <w:rPr>
                <w:rFonts w:ascii="Times New Roman" w:hAnsi="Times New Roman" w:cs="Times New Roman"/>
                <w:b/>
                <w:bCs/>
                <w:color w:val="auto"/>
                <w:lang w:val="nl-NL"/>
              </w:rPr>
            </w:pPr>
          </w:p>
          <w:p w:rsidR="00205636" w:rsidRPr="00F43071" w:rsidRDefault="00A96F0D" w:rsidP="00A1782A">
            <w:pPr>
              <w:jc w:val="center"/>
              <w:rPr>
                <w:rFonts w:ascii="Times New Roman" w:hAnsi="Times New Roman" w:cs="Times New Roman"/>
                <w:b/>
                <w:bCs/>
                <w:color w:val="auto"/>
                <w:sz w:val="28"/>
                <w:szCs w:val="28"/>
                <w:lang w:val="nl-NL"/>
              </w:rPr>
            </w:pPr>
            <w:r w:rsidRPr="00F43071">
              <w:rPr>
                <w:rFonts w:ascii="Times New Roman" w:hAnsi="Times New Roman" w:cs="Times New Roman"/>
                <w:b/>
                <w:bCs/>
                <w:color w:val="auto"/>
                <w:sz w:val="28"/>
                <w:szCs w:val="28"/>
                <w:lang w:val="nl-NL"/>
              </w:rPr>
              <w:t>Nguyễn Viết Toàn</w:t>
            </w:r>
          </w:p>
        </w:tc>
      </w:tr>
    </w:tbl>
    <w:p w:rsidR="00205636" w:rsidRPr="00F43071" w:rsidRDefault="00205636" w:rsidP="007E373F">
      <w:pPr>
        <w:tabs>
          <w:tab w:val="left" w:pos="2179"/>
        </w:tabs>
        <w:spacing w:before="60" w:line="340" w:lineRule="exact"/>
        <w:rPr>
          <w:color w:val="auto"/>
          <w:lang w:val="nl-NL" w:eastAsia="en-US"/>
        </w:rPr>
      </w:pPr>
    </w:p>
    <w:sectPr w:rsidR="00205636" w:rsidRPr="00F43071" w:rsidSect="00DB73F4">
      <w:headerReference w:type="default" r:id="rId9"/>
      <w:footerReference w:type="default" r:id="rId10"/>
      <w:type w:val="continuous"/>
      <w:pgSz w:w="11907" w:h="16840" w:code="9"/>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D4" w:rsidRDefault="00F81FD4">
      <w:r>
        <w:separator/>
      </w:r>
    </w:p>
  </w:endnote>
  <w:endnote w:type="continuationSeparator" w:id="0">
    <w:p w:rsidR="00F81FD4" w:rsidRDefault="00F8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43" w:rsidRPr="00833200" w:rsidRDefault="00E66043" w:rsidP="00C32C77">
    <w:pPr>
      <w:ind w:right="360"/>
      <w:rPr>
        <w:color w:val="auto"/>
        <w:sz w:val="2"/>
        <w:szCs w:val="2"/>
        <w:lang w:val="nl-NL"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D4" w:rsidRDefault="00F81FD4">
      <w:r>
        <w:separator/>
      </w:r>
    </w:p>
  </w:footnote>
  <w:footnote w:type="continuationSeparator" w:id="0">
    <w:p w:rsidR="00F81FD4" w:rsidRDefault="00F81FD4">
      <w:r>
        <w:continuationSeparator/>
      </w:r>
    </w:p>
  </w:footnote>
  <w:footnote w:id="1">
    <w:p w:rsidR="003569BA" w:rsidRPr="00720739" w:rsidRDefault="003569BA" w:rsidP="00720739">
      <w:pPr>
        <w:tabs>
          <w:tab w:val="left" w:pos="0"/>
        </w:tabs>
        <w:spacing w:before="20" w:after="20"/>
        <w:jc w:val="both"/>
        <w:rPr>
          <w:rFonts w:asciiTheme="majorHAnsi" w:hAnsiTheme="majorHAnsi" w:cstheme="majorHAnsi"/>
          <w:sz w:val="18"/>
          <w:szCs w:val="18"/>
          <w:lang w:val="nl-NL"/>
        </w:rPr>
      </w:pPr>
      <w:r w:rsidRPr="00720739">
        <w:rPr>
          <w:rStyle w:val="FootnoteReference"/>
          <w:rFonts w:asciiTheme="majorHAnsi" w:hAnsiTheme="majorHAnsi" w:cstheme="majorHAnsi"/>
          <w:sz w:val="18"/>
          <w:szCs w:val="18"/>
        </w:rPr>
        <w:footnoteRef/>
      </w:r>
      <w:r w:rsidRPr="00720739">
        <w:rPr>
          <w:rFonts w:asciiTheme="majorHAnsi" w:hAnsiTheme="majorHAnsi" w:cstheme="majorHAnsi"/>
          <w:sz w:val="18"/>
          <w:szCs w:val="18"/>
        </w:rPr>
        <w:t xml:space="preserve"> </w:t>
      </w:r>
      <w:r w:rsidRPr="00720739">
        <w:rPr>
          <w:rFonts w:asciiTheme="majorHAnsi" w:hAnsiTheme="majorHAnsi" w:cstheme="majorHAnsi"/>
          <w:color w:val="auto"/>
          <w:sz w:val="18"/>
          <w:szCs w:val="18"/>
          <w:lang w:val="nl-NL"/>
        </w:rPr>
        <w:t>Bàn giao mặt bằng công trình</w:t>
      </w:r>
      <w:r w:rsidR="00D838DE" w:rsidRPr="00720739">
        <w:rPr>
          <w:rFonts w:asciiTheme="majorHAnsi" w:hAnsiTheme="majorHAnsi" w:cstheme="majorHAnsi"/>
          <w:color w:val="auto"/>
          <w:sz w:val="18"/>
          <w:szCs w:val="18"/>
          <w:lang w:val="nl-NL"/>
        </w:rPr>
        <w:t xml:space="preserve"> để thi công công trình</w:t>
      </w:r>
      <w:r w:rsidRPr="00720739">
        <w:rPr>
          <w:rFonts w:asciiTheme="majorHAnsi" w:hAnsiTheme="majorHAnsi" w:cstheme="majorHAnsi"/>
          <w:color w:val="auto"/>
          <w:sz w:val="18"/>
          <w:szCs w:val="18"/>
          <w:lang w:val="nl-NL"/>
        </w:rPr>
        <w:t>: Nạo vét tuyến kênh tiêu từ cổng ông Trạng, thôn Nguộn, xã Cao Xá đến cầu ông Vũ, thôn Khánh Giàng, xã Ngọc Châu. Công trình Cải tạo trạm bơm Đồng Lầm, Ngọc Thiện. Công trình cải tạo cốn</w:t>
      </w:r>
      <w:r w:rsidR="00D838DE" w:rsidRPr="00720739">
        <w:rPr>
          <w:rFonts w:asciiTheme="majorHAnsi" w:hAnsiTheme="majorHAnsi" w:cstheme="majorHAnsi"/>
          <w:color w:val="auto"/>
          <w:sz w:val="18"/>
          <w:szCs w:val="18"/>
          <w:lang w:val="nl-NL"/>
        </w:rPr>
        <w:t xml:space="preserve">g Hồ thôn Hai Khê, xã Quế Nham; </w:t>
      </w:r>
      <w:r w:rsidRPr="00720739">
        <w:rPr>
          <w:rFonts w:asciiTheme="majorHAnsi" w:hAnsiTheme="majorHAnsi" w:cstheme="majorHAnsi"/>
          <w:color w:val="auto"/>
          <w:sz w:val="18"/>
          <w:szCs w:val="18"/>
          <w:lang w:val="nl-NL"/>
        </w:rPr>
        <w:t xml:space="preserve">sửa chữa các công trình Phòng chống thiên tai theo nguồn Quỹ hỗ </w:t>
      </w:r>
      <w:r w:rsidR="00D838DE" w:rsidRPr="00720739">
        <w:rPr>
          <w:rFonts w:asciiTheme="majorHAnsi" w:hAnsiTheme="majorHAnsi" w:cstheme="majorHAnsi"/>
          <w:color w:val="auto"/>
          <w:sz w:val="18"/>
          <w:szCs w:val="18"/>
          <w:lang w:val="nl-NL"/>
        </w:rPr>
        <w:t xml:space="preserve">trợ PTCTT tỉnh: 6 điếm canh đê; </w:t>
      </w:r>
      <w:r w:rsidRPr="00720739">
        <w:rPr>
          <w:rFonts w:asciiTheme="majorHAnsi" w:hAnsiTheme="majorHAnsi" w:cstheme="majorHAnsi"/>
          <w:color w:val="auto"/>
          <w:sz w:val="18"/>
          <w:szCs w:val="18"/>
          <w:lang w:val="nl-NL"/>
        </w:rPr>
        <w:t xml:space="preserve">bàn giao mặt bằng thi công công trình thuộc dự án: Tu bổ chống sạt </w:t>
      </w:r>
      <w:r w:rsidR="00AD5E11">
        <w:rPr>
          <w:rFonts w:asciiTheme="majorHAnsi" w:hAnsiTheme="majorHAnsi" w:cstheme="majorHAnsi"/>
          <w:color w:val="auto"/>
          <w:sz w:val="18"/>
          <w:szCs w:val="18"/>
          <w:lang w:val="nl-NL"/>
        </w:rPr>
        <w:t>l</w:t>
      </w:r>
      <w:r w:rsidRPr="00720739">
        <w:rPr>
          <w:rFonts w:asciiTheme="majorHAnsi" w:hAnsiTheme="majorHAnsi" w:cstheme="majorHAnsi"/>
          <w:color w:val="auto"/>
          <w:sz w:val="18"/>
          <w:szCs w:val="18"/>
          <w:lang w:val="nl-NL"/>
        </w:rPr>
        <w:t xml:space="preserve">ở đê điều, hệ thống đê cấp III trên địa bàn huyện Tân Yên từ K6+000 đến K14+700 đê Hữu sông Thương của Ban quản lý DA GTNN. </w:t>
      </w:r>
    </w:p>
  </w:footnote>
  <w:footnote w:id="2">
    <w:p w:rsidR="00FF7D1D" w:rsidRPr="00720739" w:rsidRDefault="00FF7D1D" w:rsidP="00720739">
      <w:pPr>
        <w:pStyle w:val="FootnoteText"/>
        <w:spacing w:before="20" w:after="20"/>
        <w:jc w:val="both"/>
        <w:rPr>
          <w:rFonts w:asciiTheme="majorHAnsi" w:hAnsiTheme="majorHAnsi" w:cstheme="majorHAnsi"/>
          <w:sz w:val="18"/>
          <w:szCs w:val="18"/>
          <w:lang w:val="nl-NL" w:eastAsia="vi-VN"/>
        </w:rPr>
      </w:pPr>
      <w:r w:rsidRPr="00720739">
        <w:rPr>
          <w:rStyle w:val="FootnoteReference"/>
          <w:rFonts w:asciiTheme="majorHAnsi" w:hAnsiTheme="majorHAnsi" w:cstheme="majorHAnsi"/>
          <w:sz w:val="18"/>
          <w:szCs w:val="18"/>
        </w:rPr>
        <w:footnoteRef/>
      </w:r>
      <w:r w:rsidRPr="00720739">
        <w:rPr>
          <w:rFonts w:asciiTheme="majorHAnsi" w:hAnsiTheme="majorHAnsi" w:cstheme="majorHAnsi"/>
          <w:color w:val="000000" w:themeColor="text1"/>
          <w:sz w:val="18"/>
          <w:szCs w:val="18"/>
          <w:lang w:val="nl-NL"/>
        </w:rPr>
        <w:t xml:space="preserve"> </w:t>
      </w:r>
      <w:r w:rsidRPr="00720739">
        <w:rPr>
          <w:rFonts w:asciiTheme="majorHAnsi" w:hAnsiTheme="majorHAnsi" w:cstheme="majorHAnsi"/>
          <w:sz w:val="18"/>
          <w:szCs w:val="18"/>
          <w:lang w:val="nl-NL" w:eastAsia="vi-VN"/>
        </w:rPr>
        <w:t>Qua kiểm tra, rà soát đến nay xã Ngọc Châu đạt 14/19 tiêu chí, còn 5 tiêu chí chưa đạt (Quy hoạch, giao thông, tổ chức sản xuất, giáo dục, chất lượng môi trường sống); xã Phúc Sơn đạt 13/19 tiêu chí, còn 06 tiêu chí chưa đạt (Quy hoạch, giao thông, Văn hóa, tổ chức sản xuất, môi trường, chất lượng môi trường sống); xã Quế Nham đạt 13/19 tiêu chí, còn 6 tiêu chí chưa đạt (Quy hoạch, giao thông, tổ chức sản xuất, y tế, Văn hóa, môi trường); Xã Phúc Hòa đạt 16/19 tiêu chí, còn 3 tiêu chí chưa đạt (Quy hoạch, Y tế, an ninh).</w:t>
      </w:r>
    </w:p>
  </w:footnote>
  <w:footnote w:id="3">
    <w:p w:rsidR="00FF7D1D" w:rsidRPr="00720739" w:rsidRDefault="00FF7D1D" w:rsidP="00720739">
      <w:pPr>
        <w:pStyle w:val="FootnoteText"/>
        <w:spacing w:before="20" w:after="20"/>
        <w:jc w:val="both"/>
        <w:rPr>
          <w:rFonts w:asciiTheme="majorHAnsi" w:hAnsiTheme="majorHAnsi" w:cstheme="majorHAnsi"/>
          <w:sz w:val="18"/>
          <w:szCs w:val="18"/>
          <w:lang w:val="nl-NL" w:eastAsia="vi-VN"/>
        </w:rPr>
      </w:pPr>
      <w:r w:rsidRPr="00720739">
        <w:rPr>
          <w:rStyle w:val="FootnoteReference"/>
          <w:rFonts w:asciiTheme="majorHAnsi" w:hAnsiTheme="majorHAnsi" w:cstheme="majorHAnsi"/>
          <w:sz w:val="18"/>
          <w:szCs w:val="18"/>
        </w:rPr>
        <w:footnoteRef/>
      </w:r>
      <w:r w:rsidRPr="00720739">
        <w:rPr>
          <w:rFonts w:asciiTheme="majorHAnsi" w:hAnsiTheme="majorHAnsi" w:cstheme="majorHAnsi"/>
          <w:sz w:val="18"/>
          <w:szCs w:val="18"/>
          <w:lang w:val="nl-NL"/>
        </w:rPr>
        <w:t xml:space="preserve"> </w:t>
      </w:r>
      <w:r w:rsidRPr="00720739">
        <w:rPr>
          <w:rFonts w:asciiTheme="majorHAnsi" w:hAnsiTheme="majorHAnsi" w:cstheme="majorHAnsi"/>
          <w:sz w:val="18"/>
          <w:szCs w:val="18"/>
          <w:lang w:val="nl-NL" w:eastAsia="vi-VN"/>
        </w:rPr>
        <w:t>Kết quả đánh giá đối với hội đồng cấp huyện có 04 sản phẩm đạt điểm trung bình từ 61,5 điểm xếp hạng 03 sao: Dưa lê Lan Phúc (Quế Nham); Gạo Thơm Ngọc Thiện TBR 225 (Ngọc Thiện); Dưa lê Lý Cốt (Phúc Sơn); Dưa chuột baby (Ngọc Lý). Có 1 sản phẩm nụ hoa sâm nam núi Dành có điểm trung bình 77 điểm xếp hạng 4 sao</w:t>
      </w:r>
      <w:r w:rsidR="009D0B67" w:rsidRPr="00720739">
        <w:rPr>
          <w:rFonts w:asciiTheme="majorHAnsi" w:hAnsiTheme="majorHAnsi" w:cstheme="majorHAnsi"/>
          <w:sz w:val="18"/>
          <w:szCs w:val="18"/>
          <w:lang w:val="nl-NL" w:eastAsia="vi-VN"/>
        </w:rPr>
        <w:t>.</w:t>
      </w:r>
    </w:p>
  </w:footnote>
  <w:footnote w:id="4">
    <w:p w:rsidR="00FF7D1D" w:rsidRPr="00720739" w:rsidRDefault="00FF7D1D" w:rsidP="00720739">
      <w:pPr>
        <w:pStyle w:val="FootnoteText"/>
        <w:spacing w:before="20" w:after="20"/>
        <w:jc w:val="both"/>
        <w:rPr>
          <w:rFonts w:asciiTheme="majorHAnsi" w:hAnsiTheme="majorHAnsi" w:cstheme="majorHAnsi"/>
          <w:sz w:val="18"/>
          <w:szCs w:val="18"/>
          <w:lang w:val="nl-NL" w:eastAsia="vi-VN"/>
        </w:rPr>
      </w:pPr>
      <w:r w:rsidRPr="00720739">
        <w:rPr>
          <w:rStyle w:val="FootnoteReference"/>
          <w:rFonts w:asciiTheme="majorHAnsi" w:hAnsiTheme="majorHAnsi" w:cstheme="majorHAnsi"/>
          <w:sz w:val="18"/>
          <w:szCs w:val="18"/>
        </w:rPr>
        <w:footnoteRef/>
      </w:r>
      <w:r w:rsidRPr="00720739">
        <w:rPr>
          <w:rFonts w:asciiTheme="majorHAnsi" w:hAnsiTheme="majorHAnsi" w:cstheme="majorHAnsi"/>
          <w:sz w:val="18"/>
          <w:szCs w:val="18"/>
          <w:lang w:val="nl-NL"/>
        </w:rPr>
        <w:t xml:space="preserve"> </w:t>
      </w:r>
      <w:r w:rsidRPr="00BE028D">
        <w:rPr>
          <w:rFonts w:asciiTheme="majorHAnsi" w:hAnsiTheme="majorHAnsi" w:cstheme="majorHAnsi"/>
          <w:color w:val="FF0000"/>
          <w:sz w:val="18"/>
          <w:szCs w:val="18"/>
          <w:lang w:val="nl-NL" w:eastAsia="vi-VN"/>
        </w:rPr>
        <w:t>Có 03 HTX đề nghị hỗ trợ tập trung đất đai</w:t>
      </w:r>
      <w:r w:rsidRPr="00720739">
        <w:rPr>
          <w:rFonts w:asciiTheme="majorHAnsi" w:hAnsiTheme="majorHAnsi" w:cstheme="majorHAnsi"/>
          <w:sz w:val="18"/>
          <w:szCs w:val="18"/>
          <w:lang w:val="nl-NL" w:eastAsia="vi-VN"/>
        </w:rPr>
        <w:t>; xây dựng cơ sở hạ tầng 04 công trình/04 HTX</w:t>
      </w:r>
      <w:r w:rsidR="009D0B67" w:rsidRPr="00720739">
        <w:rPr>
          <w:rFonts w:asciiTheme="majorHAnsi" w:hAnsiTheme="majorHAnsi" w:cstheme="majorHAnsi"/>
          <w:sz w:val="18"/>
          <w:szCs w:val="18"/>
          <w:lang w:val="nl-NL" w:eastAsia="vi-VN"/>
        </w:rPr>
        <w:t>.</w:t>
      </w:r>
    </w:p>
  </w:footnote>
  <w:footnote w:id="5">
    <w:p w:rsidR="009D0B67" w:rsidRPr="00720739" w:rsidRDefault="009D0B67" w:rsidP="00720739">
      <w:pPr>
        <w:pStyle w:val="FootnoteText"/>
        <w:spacing w:before="20" w:after="20"/>
        <w:jc w:val="both"/>
        <w:rPr>
          <w:rFonts w:asciiTheme="majorHAnsi" w:hAnsiTheme="majorHAnsi" w:cstheme="majorHAnsi"/>
          <w:sz w:val="18"/>
          <w:szCs w:val="18"/>
          <w:lang w:val="nl-NL" w:eastAsia="vi-VN"/>
        </w:rPr>
      </w:pPr>
      <w:r w:rsidRPr="00720739">
        <w:rPr>
          <w:rStyle w:val="FootnoteReference"/>
          <w:rFonts w:asciiTheme="majorHAnsi" w:hAnsiTheme="majorHAnsi" w:cstheme="majorHAnsi"/>
          <w:sz w:val="18"/>
          <w:szCs w:val="18"/>
        </w:rPr>
        <w:footnoteRef/>
      </w:r>
      <w:r w:rsidRPr="00720739">
        <w:rPr>
          <w:rFonts w:asciiTheme="majorHAnsi" w:hAnsiTheme="majorHAnsi" w:cstheme="majorHAnsi"/>
          <w:sz w:val="18"/>
          <w:szCs w:val="18"/>
          <w:lang w:val="nl-NL"/>
        </w:rPr>
        <w:t xml:space="preserve"> </w:t>
      </w:r>
      <w:r w:rsidRPr="00720739">
        <w:rPr>
          <w:rFonts w:asciiTheme="majorHAnsi" w:hAnsiTheme="majorHAnsi" w:cstheme="majorHAnsi"/>
          <w:sz w:val="18"/>
          <w:szCs w:val="18"/>
          <w:lang w:val="nl-NL" w:eastAsia="vi-VN"/>
        </w:rPr>
        <w:t>Lập trang Website thương mại điện tử  06 HTX; Hỗ trợ chứng nhận chất lượng  cho 08 HTX với tổng kinh phí đề nghị tỉnh hỗ trợ: 3.415.000.000 đ.</w:t>
      </w:r>
    </w:p>
  </w:footnote>
  <w:footnote w:id="6">
    <w:p w:rsidR="00EB7713" w:rsidRPr="00720739" w:rsidRDefault="00EB7713" w:rsidP="00720739">
      <w:pPr>
        <w:pStyle w:val="FootnoteText"/>
        <w:spacing w:before="20" w:after="20"/>
        <w:jc w:val="both"/>
        <w:rPr>
          <w:rFonts w:asciiTheme="majorHAnsi" w:hAnsiTheme="majorHAnsi" w:cstheme="majorHAnsi"/>
          <w:sz w:val="18"/>
          <w:szCs w:val="18"/>
          <w:lang w:val="nl-NL" w:eastAsia="vi-VN"/>
        </w:rPr>
      </w:pPr>
      <w:r w:rsidRPr="00720739">
        <w:rPr>
          <w:rStyle w:val="FootnoteReference"/>
          <w:rFonts w:asciiTheme="majorHAnsi" w:hAnsiTheme="majorHAnsi" w:cstheme="majorHAnsi"/>
          <w:sz w:val="18"/>
          <w:szCs w:val="18"/>
        </w:rPr>
        <w:footnoteRef/>
      </w:r>
      <w:r w:rsidRPr="00720739">
        <w:rPr>
          <w:rFonts w:asciiTheme="majorHAnsi" w:hAnsiTheme="majorHAnsi" w:cstheme="majorHAnsi"/>
          <w:sz w:val="18"/>
          <w:szCs w:val="18"/>
          <w:lang w:val="nl-NL"/>
        </w:rPr>
        <w:t xml:space="preserve"> </w:t>
      </w:r>
      <w:r w:rsidRPr="00720739">
        <w:rPr>
          <w:rFonts w:asciiTheme="majorHAnsi" w:hAnsiTheme="majorHAnsi" w:cstheme="majorHAnsi"/>
          <w:sz w:val="18"/>
          <w:szCs w:val="18"/>
          <w:lang w:val="nl-NL" w:eastAsia="vi-VN"/>
        </w:rPr>
        <w:t>Trong tháng thẩm định 11 công trình BCKTKT, chấp thuận nghiệm thu 03 công trình (lũy kế 8 tháng đầu năm chấp thuận nghiệm thu 35 công trình); cấp GPXD đối với 10 công trình, trong đó nhà ở riêng lẻ: 08 công trình, dự án đầu tư: 02 công trình (lũy kế 8 tháng cấp GPXD đối với 104 công trình); khảo sát giá cát, đá tại Hợp Đức, Liên Chung.</w:t>
      </w:r>
    </w:p>
  </w:footnote>
  <w:footnote w:id="7">
    <w:p w:rsidR="00A90312" w:rsidRPr="00F84169" w:rsidRDefault="00A90312" w:rsidP="00A90312">
      <w:pPr>
        <w:pStyle w:val="FootnoteText"/>
        <w:jc w:val="both"/>
        <w:rPr>
          <w:rFonts w:ascii="Times New Roman" w:hAnsi="Times New Roman"/>
          <w:spacing w:val="-2"/>
          <w:sz w:val="18"/>
          <w:szCs w:val="18"/>
          <w:lang w:val="vi-VN"/>
        </w:rPr>
      </w:pPr>
      <w:r w:rsidRPr="00F84169">
        <w:rPr>
          <w:rStyle w:val="FootnoteReference"/>
          <w:spacing w:val="-2"/>
          <w:sz w:val="18"/>
          <w:szCs w:val="18"/>
        </w:rPr>
        <w:footnoteRef/>
      </w:r>
      <w:r w:rsidRPr="00F84169">
        <w:rPr>
          <w:rFonts w:ascii="Times New Roman" w:hAnsi="Times New Roman"/>
          <w:spacing w:val="-2"/>
          <w:sz w:val="18"/>
          <w:szCs w:val="18"/>
          <w:lang w:val="vi-VN"/>
        </w:rPr>
        <w:t xml:space="preserve"> Ngân hàng Nông nghiệp &amp;PTNT: Huy động vốn </w:t>
      </w:r>
      <w:r w:rsidRPr="00F84169">
        <w:rPr>
          <w:rFonts w:ascii="Times New Roman" w:hAnsi="Times New Roman"/>
          <w:spacing w:val="-2"/>
          <w:sz w:val="18"/>
          <w:szCs w:val="18"/>
          <w:lang w:val="pt-BR"/>
        </w:rPr>
        <w:t>3600</w:t>
      </w:r>
      <w:r w:rsidRPr="00F84169">
        <w:rPr>
          <w:rFonts w:ascii="Times New Roman" w:hAnsi="Times New Roman"/>
          <w:spacing w:val="-2"/>
          <w:sz w:val="18"/>
          <w:szCs w:val="18"/>
          <w:lang w:val="vi-VN"/>
        </w:rPr>
        <w:t xml:space="preserve"> tỷ đồng; dư nợ tín dụng </w:t>
      </w:r>
      <w:r w:rsidRPr="00F84169">
        <w:rPr>
          <w:rFonts w:ascii="Times New Roman" w:hAnsi="Times New Roman"/>
          <w:spacing w:val="-2"/>
          <w:sz w:val="18"/>
          <w:szCs w:val="18"/>
          <w:lang w:val="pt-BR"/>
        </w:rPr>
        <w:t>1.790</w:t>
      </w:r>
      <w:r w:rsidRPr="00F84169">
        <w:rPr>
          <w:rFonts w:ascii="Times New Roman" w:hAnsi="Times New Roman"/>
          <w:spacing w:val="-2"/>
          <w:sz w:val="18"/>
          <w:szCs w:val="18"/>
          <w:lang w:val="vi-VN"/>
        </w:rPr>
        <w:t xml:space="preserve"> tỷ đồng; Ngân hàng Đông Á: Huy động vốn </w:t>
      </w:r>
      <w:r w:rsidRPr="00F84169">
        <w:rPr>
          <w:rFonts w:ascii="Times New Roman" w:hAnsi="Times New Roman"/>
          <w:spacing w:val="-2"/>
          <w:sz w:val="18"/>
          <w:szCs w:val="18"/>
          <w:lang w:val="pt-BR"/>
        </w:rPr>
        <w:t>400</w:t>
      </w:r>
      <w:r w:rsidRPr="00F84169">
        <w:rPr>
          <w:rFonts w:ascii="Times New Roman" w:hAnsi="Times New Roman"/>
          <w:spacing w:val="-2"/>
          <w:sz w:val="18"/>
          <w:szCs w:val="18"/>
          <w:lang w:val="vi-VN"/>
        </w:rPr>
        <w:t xml:space="preserve"> tỷ đồng; dư nợ tín dụng </w:t>
      </w:r>
      <w:r w:rsidRPr="00F84169">
        <w:rPr>
          <w:rFonts w:ascii="Times New Roman" w:hAnsi="Times New Roman"/>
          <w:spacing w:val="-2"/>
          <w:sz w:val="18"/>
          <w:szCs w:val="18"/>
          <w:lang w:val="pt-BR"/>
        </w:rPr>
        <w:t>55</w:t>
      </w:r>
      <w:r w:rsidRPr="00F84169">
        <w:rPr>
          <w:rFonts w:ascii="Times New Roman" w:hAnsi="Times New Roman"/>
          <w:spacing w:val="-2"/>
          <w:sz w:val="18"/>
          <w:szCs w:val="18"/>
          <w:lang w:val="vi-VN"/>
        </w:rPr>
        <w:t xml:space="preserve"> tỷ đồng; Ngân hàng đầu tư và phát triển: Huy động vốn </w:t>
      </w:r>
      <w:r w:rsidRPr="00F84169">
        <w:rPr>
          <w:rFonts w:ascii="Times New Roman" w:hAnsi="Times New Roman"/>
          <w:spacing w:val="-2"/>
          <w:sz w:val="18"/>
          <w:szCs w:val="18"/>
          <w:lang w:val="pt-BR"/>
        </w:rPr>
        <w:t>400</w:t>
      </w:r>
      <w:r w:rsidRPr="00F84169">
        <w:rPr>
          <w:rFonts w:ascii="Times New Roman" w:hAnsi="Times New Roman"/>
          <w:spacing w:val="-2"/>
          <w:sz w:val="18"/>
          <w:szCs w:val="18"/>
          <w:lang w:val="vi-VN"/>
        </w:rPr>
        <w:t xml:space="preserve"> tỷ đồng; dư nợ tín dụng </w:t>
      </w:r>
      <w:r w:rsidRPr="00F84169">
        <w:rPr>
          <w:rFonts w:ascii="Times New Roman" w:hAnsi="Times New Roman"/>
          <w:spacing w:val="-2"/>
          <w:sz w:val="18"/>
          <w:szCs w:val="18"/>
          <w:lang w:val="pt-BR"/>
        </w:rPr>
        <w:t>550</w:t>
      </w:r>
      <w:r w:rsidRPr="00F84169">
        <w:rPr>
          <w:rFonts w:ascii="Times New Roman" w:hAnsi="Times New Roman"/>
          <w:spacing w:val="-2"/>
          <w:sz w:val="18"/>
          <w:szCs w:val="18"/>
          <w:lang w:val="vi-VN"/>
        </w:rPr>
        <w:t xml:space="preserve"> tỷ đồng; Quý tín d</w:t>
      </w:r>
      <w:r w:rsidRPr="00F84169">
        <w:rPr>
          <w:rFonts w:ascii="Times New Roman" w:hAnsi="Times New Roman"/>
          <w:spacing w:val="-2"/>
          <w:sz w:val="18"/>
          <w:szCs w:val="18"/>
          <w:lang w:val="pt-BR"/>
        </w:rPr>
        <w:t>ụng 204</w:t>
      </w:r>
      <w:r w:rsidRPr="00F84169">
        <w:rPr>
          <w:rFonts w:ascii="Times New Roman" w:hAnsi="Times New Roman"/>
          <w:spacing w:val="-2"/>
          <w:sz w:val="18"/>
          <w:szCs w:val="18"/>
          <w:lang w:val="vi-VN"/>
        </w:rPr>
        <w:t xml:space="preserve"> tỷ đồng; Quỹ tín dụng Ngọc Châu: Huy động vốn </w:t>
      </w:r>
      <w:r w:rsidRPr="00F84169">
        <w:rPr>
          <w:rFonts w:ascii="Times New Roman" w:hAnsi="Times New Roman"/>
          <w:spacing w:val="-2"/>
          <w:sz w:val="18"/>
          <w:szCs w:val="18"/>
          <w:lang w:val="pt-BR"/>
        </w:rPr>
        <w:t>62</w:t>
      </w:r>
      <w:r w:rsidRPr="00F84169">
        <w:rPr>
          <w:rFonts w:ascii="Times New Roman" w:hAnsi="Times New Roman"/>
          <w:spacing w:val="-2"/>
          <w:sz w:val="18"/>
          <w:szCs w:val="18"/>
          <w:lang w:val="vi-VN"/>
        </w:rPr>
        <w:t xml:space="preserve"> tỷ đồng; dư nợ tín dụng </w:t>
      </w:r>
      <w:r w:rsidRPr="00F84169">
        <w:rPr>
          <w:rFonts w:ascii="Times New Roman" w:hAnsi="Times New Roman"/>
          <w:spacing w:val="-2"/>
          <w:sz w:val="18"/>
          <w:szCs w:val="18"/>
          <w:lang w:val="pt-BR"/>
        </w:rPr>
        <w:t>59,4</w:t>
      </w:r>
      <w:r w:rsidRPr="00F84169">
        <w:rPr>
          <w:rFonts w:ascii="Times New Roman" w:hAnsi="Times New Roman"/>
          <w:spacing w:val="-2"/>
          <w:sz w:val="18"/>
          <w:szCs w:val="18"/>
          <w:lang w:val="vi-VN"/>
        </w:rPr>
        <w:t xml:space="preserve"> tỷ đồng; Quỹ tín dụng Nhã Nam: Huy động vốn </w:t>
      </w:r>
      <w:r w:rsidRPr="00F84169">
        <w:rPr>
          <w:rFonts w:ascii="Times New Roman" w:hAnsi="Times New Roman"/>
          <w:spacing w:val="-2"/>
          <w:sz w:val="18"/>
          <w:szCs w:val="18"/>
          <w:lang w:val="pt-BR"/>
        </w:rPr>
        <w:t>221</w:t>
      </w:r>
      <w:r w:rsidRPr="00F84169">
        <w:rPr>
          <w:rFonts w:ascii="Times New Roman" w:hAnsi="Times New Roman"/>
          <w:spacing w:val="-2"/>
          <w:sz w:val="18"/>
          <w:szCs w:val="18"/>
          <w:lang w:val="vi-VN"/>
        </w:rPr>
        <w:t xml:space="preserve"> tỷ đồng; dư nợ tín dụng </w:t>
      </w:r>
      <w:r w:rsidRPr="00F84169">
        <w:rPr>
          <w:rFonts w:ascii="Times New Roman" w:hAnsi="Times New Roman"/>
          <w:spacing w:val="-2"/>
          <w:sz w:val="18"/>
          <w:szCs w:val="18"/>
          <w:lang w:val="pt-BR"/>
        </w:rPr>
        <w:t>198,2</w:t>
      </w:r>
      <w:r w:rsidRPr="00F84169">
        <w:rPr>
          <w:rFonts w:ascii="Times New Roman" w:hAnsi="Times New Roman"/>
          <w:spacing w:val="-2"/>
          <w:sz w:val="18"/>
          <w:szCs w:val="18"/>
          <w:lang w:val="vi-VN"/>
        </w:rPr>
        <w:t xml:space="preserve"> tỷ đồng</w:t>
      </w:r>
      <w:r w:rsidRPr="00F84169">
        <w:rPr>
          <w:rFonts w:ascii="Times New Roman" w:hAnsi="Times New Roman"/>
          <w:spacing w:val="-2"/>
          <w:sz w:val="18"/>
          <w:szCs w:val="18"/>
          <w:lang w:val="pt-BR"/>
        </w:rPr>
        <w:t xml:space="preserve">; ngân hàng chính sách: </w:t>
      </w:r>
      <w:r w:rsidRPr="00F84169">
        <w:rPr>
          <w:rFonts w:ascii="Times New Roman" w:hAnsi="Times New Roman"/>
          <w:spacing w:val="-2"/>
          <w:sz w:val="18"/>
          <w:szCs w:val="18"/>
          <w:lang w:val="vi-VN"/>
        </w:rPr>
        <w:t xml:space="preserve">Huy động vốn </w:t>
      </w:r>
      <w:r w:rsidRPr="00F84169">
        <w:rPr>
          <w:rFonts w:ascii="Times New Roman" w:hAnsi="Times New Roman"/>
          <w:spacing w:val="-2"/>
          <w:sz w:val="18"/>
          <w:szCs w:val="18"/>
          <w:lang w:val="pt-BR"/>
        </w:rPr>
        <w:t>687</w:t>
      </w:r>
      <w:r w:rsidRPr="00F84169">
        <w:rPr>
          <w:rFonts w:ascii="Times New Roman" w:hAnsi="Times New Roman"/>
          <w:spacing w:val="-2"/>
          <w:sz w:val="18"/>
          <w:szCs w:val="18"/>
          <w:lang w:val="vi-VN"/>
        </w:rPr>
        <w:t xml:space="preserve"> tỷ đồng; dư nợ tín dụng </w:t>
      </w:r>
      <w:r w:rsidRPr="00F84169">
        <w:rPr>
          <w:rFonts w:ascii="Times New Roman" w:hAnsi="Times New Roman"/>
          <w:spacing w:val="-2"/>
          <w:sz w:val="18"/>
          <w:szCs w:val="18"/>
          <w:lang w:val="pt-BR"/>
        </w:rPr>
        <w:t>510</w:t>
      </w:r>
      <w:r w:rsidRPr="00F84169">
        <w:rPr>
          <w:rFonts w:ascii="Times New Roman" w:hAnsi="Times New Roman"/>
          <w:spacing w:val="-2"/>
          <w:sz w:val="18"/>
          <w:szCs w:val="18"/>
          <w:lang w:val="vi-VN"/>
        </w:rPr>
        <w:t xml:space="preserve"> tỷ đồng.</w:t>
      </w:r>
    </w:p>
  </w:footnote>
  <w:footnote w:id="8">
    <w:p w:rsidR="00A90312" w:rsidRPr="00F84169" w:rsidRDefault="00A90312" w:rsidP="00A90312">
      <w:pPr>
        <w:pStyle w:val="FootnoteText"/>
        <w:jc w:val="both"/>
        <w:rPr>
          <w:rFonts w:ascii="Times New Roman" w:hAnsi="Times New Roman"/>
          <w:sz w:val="18"/>
          <w:szCs w:val="18"/>
          <w:lang w:val="vi-VN"/>
        </w:rPr>
      </w:pPr>
      <w:r w:rsidRPr="00F84169">
        <w:rPr>
          <w:rStyle w:val="FootnoteReference"/>
          <w:sz w:val="18"/>
          <w:szCs w:val="18"/>
        </w:rPr>
        <w:footnoteRef/>
      </w:r>
      <w:r w:rsidRPr="00F84169">
        <w:rPr>
          <w:rFonts w:ascii="Times New Roman" w:hAnsi="Times New Roman"/>
          <w:sz w:val="18"/>
          <w:szCs w:val="18"/>
          <w:lang w:val="vi-VN"/>
        </w:rPr>
        <w:t xml:space="preserve"> Trong đó, Ngân hàng NN&amp;PTNT 25 tỷ đồng; Ngân hàng Đông Á 4,5 tỷ đồng; các quỹ tín dụng: 1 tỷ đồng.</w:t>
      </w:r>
    </w:p>
  </w:footnote>
  <w:footnote w:id="9">
    <w:p w:rsidR="00F17C08" w:rsidRPr="00720739" w:rsidRDefault="00F17C08" w:rsidP="00720739">
      <w:pPr>
        <w:spacing w:before="20" w:after="20"/>
        <w:jc w:val="both"/>
        <w:rPr>
          <w:rFonts w:asciiTheme="majorHAnsi" w:hAnsiTheme="majorHAnsi" w:cstheme="majorHAnsi"/>
          <w:color w:val="auto"/>
          <w:sz w:val="18"/>
          <w:szCs w:val="18"/>
          <w:lang w:val="nl-NL" w:eastAsia="en-US"/>
        </w:rPr>
      </w:pPr>
      <w:r w:rsidRPr="00720739">
        <w:rPr>
          <w:rStyle w:val="FootnoteReference"/>
          <w:rFonts w:asciiTheme="majorHAnsi" w:hAnsiTheme="majorHAnsi" w:cstheme="majorHAnsi"/>
          <w:sz w:val="18"/>
          <w:szCs w:val="18"/>
        </w:rPr>
        <w:footnoteRef/>
      </w:r>
      <w:r w:rsidRPr="00720739">
        <w:rPr>
          <w:rFonts w:asciiTheme="majorHAnsi" w:hAnsiTheme="majorHAnsi" w:cstheme="majorHAnsi"/>
          <w:sz w:val="18"/>
          <w:szCs w:val="18"/>
          <w:lang w:val="nl-NL"/>
        </w:rPr>
        <w:t xml:space="preserve"> </w:t>
      </w:r>
      <w:r w:rsidR="00DA3FEC" w:rsidRPr="00720739">
        <w:rPr>
          <w:rFonts w:asciiTheme="majorHAnsi" w:hAnsiTheme="majorHAnsi" w:cstheme="majorHAnsi"/>
          <w:color w:val="auto"/>
          <w:sz w:val="18"/>
          <w:szCs w:val="18"/>
          <w:lang w:val="nl-NL" w:eastAsia="en-US"/>
        </w:rPr>
        <w:t xml:space="preserve">Tính đến hết tháng 8/2022, đã cấp được 2.335 GCN trong đó: Cấp lần đầu 875/1013 đạt 80% kế hoạch năm; Cấp đổi, tặng cho, thừa kế 510/517 đạt 98% kế hoạch năm. </w:t>
      </w:r>
      <w:r w:rsidR="00DA3FEC" w:rsidRPr="00720739">
        <w:rPr>
          <w:rFonts w:asciiTheme="majorHAnsi" w:hAnsiTheme="majorHAnsi" w:cstheme="majorHAnsi"/>
          <w:sz w:val="18"/>
          <w:szCs w:val="18"/>
          <w:lang w:val="nl-NL" w:eastAsia="en-US"/>
        </w:rPr>
        <w:t>Cấp giấy chứng nhận sau đo đạc bản đồ được 950 giấy chứng nhận với tổng diện tích 768.544,1m2, đang thẩm định 433 hồ sơ với tổng diện tích 333.933,6m</w:t>
      </w:r>
      <w:r w:rsidR="00DA3FEC" w:rsidRPr="00720739">
        <w:rPr>
          <w:rFonts w:asciiTheme="majorHAnsi" w:hAnsiTheme="majorHAnsi" w:cstheme="majorHAnsi"/>
          <w:sz w:val="18"/>
          <w:szCs w:val="18"/>
          <w:vertAlign w:val="superscript"/>
          <w:lang w:val="nl-NL" w:eastAsia="en-US"/>
        </w:rPr>
        <w:t>2</w:t>
      </w:r>
      <w:r w:rsidRPr="00720739">
        <w:rPr>
          <w:rFonts w:asciiTheme="majorHAnsi" w:hAnsiTheme="majorHAnsi" w:cstheme="majorHAnsi"/>
          <w:sz w:val="18"/>
          <w:szCs w:val="18"/>
          <w:lang w:val="nl-NL"/>
        </w:rPr>
        <w:t xml:space="preserve">; Chỉnh lý biến động về đất đai cho </w:t>
      </w:r>
      <w:r w:rsidR="00DA3FEC" w:rsidRPr="00720739">
        <w:rPr>
          <w:rFonts w:asciiTheme="majorHAnsi" w:hAnsiTheme="majorHAnsi" w:cstheme="majorHAnsi"/>
          <w:color w:val="auto"/>
          <w:sz w:val="18"/>
          <w:szCs w:val="18"/>
          <w:lang w:val="nl-NL" w:eastAsia="en-US"/>
        </w:rPr>
        <w:t>7.915 trường hợp, cụ thể : Chỉnh lý do hộ tự nguyện hiến đất làm đường giao thông 33 trường hợp, với diện tích 3.588,6m2; Chỉnh lý Giấy chứng nhận quyền sử dụng đất đối với 4.010 trường hợp khi thu hồi để chuyển chuyển mục đích sử dụng đất sang giao, cho thuê thực hiện các dự án trên địa bàn huyện Tân Yên; Chỉnh lý do biến động chủ sử dụng đất, sai tên, sai địa chỉ, loại đất là 551 trường hợp và Chỉnh lý không cấp mới do chuyển quyền sử dụng đất 3.321 trường hợp</w:t>
      </w:r>
      <w:r w:rsidRPr="00720739">
        <w:rPr>
          <w:rFonts w:asciiTheme="majorHAnsi" w:hAnsiTheme="majorHAnsi" w:cstheme="majorHAnsi"/>
          <w:color w:val="auto"/>
          <w:sz w:val="18"/>
          <w:szCs w:val="18"/>
          <w:lang w:val="nl-NL" w:eastAsia="en-US"/>
        </w:rPr>
        <w:t>.</w:t>
      </w:r>
    </w:p>
  </w:footnote>
  <w:footnote w:id="10">
    <w:p w:rsidR="00CE550D" w:rsidRPr="00720739" w:rsidRDefault="00CE550D" w:rsidP="00720739">
      <w:pPr>
        <w:spacing w:before="20" w:after="20"/>
        <w:jc w:val="both"/>
        <w:rPr>
          <w:rFonts w:asciiTheme="majorHAnsi" w:hAnsiTheme="majorHAnsi" w:cstheme="majorHAnsi"/>
          <w:color w:val="auto"/>
          <w:sz w:val="18"/>
          <w:szCs w:val="18"/>
          <w:lang w:val="nl-NL" w:eastAsia="en-US"/>
        </w:rPr>
      </w:pPr>
      <w:r w:rsidRPr="00720739">
        <w:rPr>
          <w:rStyle w:val="FootnoteReference"/>
          <w:rFonts w:asciiTheme="majorHAnsi" w:hAnsiTheme="majorHAnsi" w:cstheme="majorHAnsi"/>
          <w:color w:val="auto"/>
          <w:sz w:val="18"/>
          <w:szCs w:val="18"/>
          <w:lang w:val="en-US" w:eastAsia="en-US"/>
        </w:rPr>
        <w:footnoteRef/>
      </w:r>
      <w:r w:rsidRPr="00720739">
        <w:rPr>
          <w:rStyle w:val="FootnoteReference"/>
          <w:rFonts w:asciiTheme="majorHAnsi" w:hAnsiTheme="majorHAnsi" w:cstheme="majorHAnsi"/>
          <w:color w:val="auto"/>
          <w:sz w:val="18"/>
          <w:szCs w:val="18"/>
          <w:lang w:val="nl-NL" w:eastAsia="en-US"/>
        </w:rPr>
        <w:t xml:space="preserve"> </w:t>
      </w:r>
      <w:r w:rsidR="002E4B42" w:rsidRPr="00720739">
        <w:rPr>
          <w:rFonts w:asciiTheme="majorHAnsi" w:hAnsiTheme="majorHAnsi" w:cstheme="majorHAnsi"/>
          <w:color w:val="auto"/>
          <w:sz w:val="18"/>
          <w:szCs w:val="18"/>
          <w:lang w:val="nl-NL" w:eastAsia="en-US"/>
        </w:rPr>
        <w:t xml:space="preserve">Tính đến tháng 8/2022 UBND huyện đã ban hành 52 Thông báo thu hồi đất để thực hiện dự án dân cư, công trình công cộng  với tổng diện tích khoảng 136,3ha, tổng số hộ bị ảnh hưởng khoảng 2220 hộ; Quyết định về thu hồi đất, bồi thường, hỗ trợ với tổng diện tích là </w:t>
      </w:r>
      <w:r w:rsidR="003E3E3D" w:rsidRPr="00720739">
        <w:rPr>
          <w:rFonts w:asciiTheme="majorHAnsi" w:hAnsiTheme="majorHAnsi" w:cstheme="majorHAnsi"/>
          <w:color w:val="auto"/>
          <w:sz w:val="18"/>
          <w:szCs w:val="18"/>
          <w:lang w:val="nl-NL" w:eastAsia="en-US"/>
        </w:rPr>
        <w:t>116</w:t>
      </w:r>
      <w:r w:rsidR="002E4B42" w:rsidRPr="00720739">
        <w:rPr>
          <w:rFonts w:asciiTheme="majorHAnsi" w:hAnsiTheme="majorHAnsi" w:cstheme="majorHAnsi"/>
          <w:color w:val="auto"/>
          <w:sz w:val="18"/>
          <w:szCs w:val="18"/>
          <w:lang w:val="nl-NL" w:eastAsia="en-US"/>
        </w:rPr>
        <w:t xml:space="preserve"> ha, tổng số tiền </w:t>
      </w:r>
      <w:r w:rsidR="003E3E3D" w:rsidRPr="00720739">
        <w:rPr>
          <w:rFonts w:asciiTheme="majorHAnsi" w:hAnsiTheme="majorHAnsi" w:cstheme="majorHAnsi"/>
          <w:color w:val="auto"/>
          <w:sz w:val="18"/>
          <w:szCs w:val="18"/>
          <w:lang w:val="nl-NL" w:eastAsia="en-US"/>
        </w:rPr>
        <w:t>283</w:t>
      </w:r>
      <w:r w:rsidR="002E4B42" w:rsidRPr="00720739">
        <w:rPr>
          <w:rFonts w:asciiTheme="majorHAnsi" w:hAnsiTheme="majorHAnsi" w:cstheme="majorHAnsi"/>
          <w:color w:val="auto"/>
          <w:sz w:val="18"/>
          <w:szCs w:val="18"/>
          <w:lang w:val="nl-NL" w:eastAsia="en-US"/>
        </w:rPr>
        <w:t xml:space="preserve"> tỷ đồng</w:t>
      </w:r>
      <w:r w:rsidR="0079792A" w:rsidRPr="00720739">
        <w:rPr>
          <w:rFonts w:asciiTheme="majorHAnsi" w:hAnsiTheme="majorHAnsi" w:cstheme="majorHAnsi"/>
          <w:color w:val="auto"/>
          <w:sz w:val="18"/>
          <w:szCs w:val="18"/>
          <w:lang w:val="nl-NL" w:eastAsia="en-US"/>
        </w:rPr>
        <w:t>; chuyển mục đích sử dụng đất: 14 dự án, với tổng diện tích: 67.3ha.</w:t>
      </w:r>
    </w:p>
  </w:footnote>
  <w:footnote w:id="11">
    <w:p w:rsidR="009B1EA4" w:rsidRPr="00720739" w:rsidRDefault="009B1EA4" w:rsidP="00720739">
      <w:pPr>
        <w:spacing w:before="20" w:after="20"/>
        <w:jc w:val="both"/>
        <w:rPr>
          <w:rFonts w:asciiTheme="majorHAnsi" w:hAnsiTheme="majorHAnsi" w:cstheme="majorHAnsi"/>
          <w:color w:val="auto"/>
          <w:sz w:val="18"/>
          <w:szCs w:val="18"/>
          <w:lang w:val="nl-NL" w:eastAsia="en-US"/>
        </w:rPr>
      </w:pPr>
      <w:r w:rsidRPr="00720739">
        <w:rPr>
          <w:rStyle w:val="FootnoteReference"/>
          <w:rFonts w:asciiTheme="majorHAnsi" w:hAnsiTheme="majorHAnsi" w:cstheme="majorHAnsi"/>
          <w:color w:val="auto"/>
          <w:sz w:val="18"/>
          <w:szCs w:val="18"/>
          <w:lang w:val="en-US" w:eastAsia="en-US"/>
        </w:rPr>
        <w:footnoteRef/>
      </w:r>
      <w:r w:rsidR="00763C6D" w:rsidRPr="00720739">
        <w:rPr>
          <w:rStyle w:val="FootnoteReference"/>
          <w:rFonts w:asciiTheme="majorHAnsi" w:hAnsiTheme="majorHAnsi" w:cstheme="majorHAnsi"/>
          <w:color w:val="auto"/>
          <w:sz w:val="18"/>
          <w:szCs w:val="18"/>
          <w:lang w:val="pt-BR" w:eastAsia="en-US"/>
        </w:rPr>
        <w:t xml:space="preserve"> </w:t>
      </w:r>
      <w:r w:rsidR="00763C6D" w:rsidRPr="00720739">
        <w:rPr>
          <w:rFonts w:asciiTheme="majorHAnsi" w:hAnsiTheme="majorHAnsi" w:cstheme="majorHAnsi"/>
          <w:color w:val="auto"/>
          <w:sz w:val="18"/>
          <w:szCs w:val="18"/>
          <w:lang w:val="nl-NL" w:eastAsia="en-US"/>
        </w:rPr>
        <w:t xml:space="preserve">Về công tác kiểm tra xử lý vi phạm đất đai: Thực hiện báo cáo kết quả thực hiện Chỉ thị 19, Kết luận số 120 cho Sở Tài nguyên và Môi trường. </w:t>
      </w:r>
      <w:r w:rsidRPr="00720739">
        <w:rPr>
          <w:rFonts w:asciiTheme="majorHAnsi" w:hAnsiTheme="majorHAnsi" w:cstheme="majorHAnsi"/>
          <w:color w:val="auto"/>
          <w:sz w:val="18"/>
          <w:szCs w:val="18"/>
          <w:lang w:val="nl-NL" w:eastAsia="en-US"/>
        </w:rPr>
        <w:t xml:space="preserve">Trong tháng tiếp nhận </w:t>
      </w:r>
      <w:r w:rsidR="006555F6" w:rsidRPr="00720739">
        <w:rPr>
          <w:rFonts w:asciiTheme="majorHAnsi" w:hAnsiTheme="majorHAnsi" w:cstheme="majorHAnsi"/>
          <w:color w:val="auto"/>
          <w:sz w:val="18"/>
          <w:szCs w:val="18"/>
          <w:lang w:val="nl-NL" w:eastAsia="en-US"/>
        </w:rPr>
        <w:t>8 đơn</w:t>
      </w:r>
      <w:r w:rsidRPr="00720739">
        <w:rPr>
          <w:rFonts w:asciiTheme="majorHAnsi" w:hAnsiTheme="majorHAnsi" w:cstheme="majorHAnsi"/>
          <w:color w:val="auto"/>
          <w:sz w:val="18"/>
          <w:szCs w:val="18"/>
          <w:lang w:val="nl-NL" w:eastAsia="en-US"/>
        </w:rPr>
        <w:t>; Đã giải quyết xong</w:t>
      </w:r>
      <w:r w:rsidR="006555F6" w:rsidRPr="00720739">
        <w:rPr>
          <w:rFonts w:asciiTheme="majorHAnsi" w:hAnsiTheme="majorHAnsi" w:cstheme="majorHAnsi"/>
          <w:color w:val="auto"/>
          <w:sz w:val="18"/>
          <w:szCs w:val="18"/>
          <w:lang w:val="nl-NL" w:eastAsia="en-US"/>
        </w:rPr>
        <w:t xml:space="preserve"> 01</w:t>
      </w:r>
      <w:r w:rsidRPr="00720739">
        <w:rPr>
          <w:rFonts w:asciiTheme="majorHAnsi" w:hAnsiTheme="majorHAnsi" w:cstheme="majorHAnsi"/>
          <w:color w:val="auto"/>
          <w:sz w:val="18"/>
          <w:szCs w:val="18"/>
          <w:lang w:val="nl-NL" w:eastAsia="en-US"/>
        </w:rPr>
        <w:t xml:space="preserve"> đơn.</w:t>
      </w:r>
    </w:p>
  </w:footnote>
  <w:footnote w:id="12">
    <w:p w:rsidR="00732271" w:rsidRPr="00720739" w:rsidRDefault="00732271" w:rsidP="00720739">
      <w:pPr>
        <w:spacing w:before="20" w:after="20"/>
        <w:jc w:val="both"/>
        <w:rPr>
          <w:rFonts w:asciiTheme="majorHAnsi" w:hAnsiTheme="majorHAnsi" w:cstheme="majorHAnsi"/>
          <w:color w:val="auto"/>
          <w:sz w:val="18"/>
          <w:szCs w:val="18"/>
          <w:lang w:val="nl-NL" w:eastAsia="en-US"/>
        </w:rPr>
      </w:pPr>
      <w:r w:rsidRPr="00720739">
        <w:rPr>
          <w:rStyle w:val="FootnoteReference"/>
          <w:rFonts w:asciiTheme="majorHAnsi" w:hAnsiTheme="majorHAnsi" w:cstheme="majorHAnsi"/>
          <w:color w:val="auto"/>
          <w:sz w:val="18"/>
          <w:szCs w:val="18"/>
        </w:rPr>
        <w:footnoteRef/>
      </w:r>
      <w:r w:rsidRPr="00720739">
        <w:rPr>
          <w:rFonts w:asciiTheme="majorHAnsi" w:hAnsiTheme="majorHAnsi" w:cstheme="majorHAnsi"/>
          <w:color w:val="auto"/>
          <w:sz w:val="18"/>
          <w:szCs w:val="18"/>
          <w:lang w:val="nl-NL"/>
        </w:rPr>
        <w:t xml:space="preserve"> </w:t>
      </w:r>
      <w:r w:rsidR="004E3A90" w:rsidRPr="00720739">
        <w:rPr>
          <w:rFonts w:asciiTheme="majorHAnsi" w:hAnsiTheme="majorHAnsi" w:cstheme="majorHAnsi"/>
          <w:color w:val="auto"/>
          <w:sz w:val="18"/>
          <w:szCs w:val="18"/>
          <w:lang w:val="nl-NL" w:eastAsia="en-US"/>
        </w:rPr>
        <w:t>Tổ chức lựa chọn nhà thầu thi công xây lắp, lắp đặt, dự kiến hoàn thành 02 dự án khởi công xây dựng trước ngày 15/8/2022, hoàn thành trước ngày 15/11/2022</w:t>
      </w:r>
      <w:r w:rsidRPr="00720739">
        <w:rPr>
          <w:rFonts w:asciiTheme="majorHAnsi" w:hAnsiTheme="majorHAnsi" w:cstheme="majorHAnsi"/>
          <w:color w:val="auto"/>
          <w:sz w:val="18"/>
          <w:szCs w:val="18"/>
          <w:lang w:val="nl-NL" w:eastAsia="en-US"/>
        </w:rPr>
        <w:t>.</w:t>
      </w:r>
    </w:p>
  </w:footnote>
  <w:footnote w:id="13">
    <w:p w:rsidR="00E40DC8" w:rsidRPr="00720739" w:rsidRDefault="00E40DC8" w:rsidP="00720739">
      <w:pPr>
        <w:pStyle w:val="NormalWeb"/>
        <w:spacing w:before="20" w:beforeAutospacing="0" w:after="20" w:afterAutospacing="0"/>
        <w:jc w:val="both"/>
        <w:rPr>
          <w:rFonts w:asciiTheme="majorHAnsi" w:hAnsiTheme="majorHAnsi" w:cstheme="majorHAnsi"/>
          <w:sz w:val="18"/>
          <w:szCs w:val="18"/>
          <w:lang w:val="nl-NL"/>
        </w:rPr>
      </w:pPr>
      <w:r w:rsidRPr="00720739">
        <w:rPr>
          <w:rStyle w:val="FootnoteReference"/>
          <w:rFonts w:asciiTheme="majorHAnsi" w:hAnsiTheme="majorHAnsi" w:cstheme="majorHAnsi"/>
          <w:sz w:val="18"/>
          <w:szCs w:val="18"/>
        </w:rPr>
        <w:footnoteRef/>
      </w:r>
      <w:r w:rsidRPr="00720739">
        <w:rPr>
          <w:rFonts w:asciiTheme="majorHAnsi" w:hAnsiTheme="majorHAnsi" w:cstheme="majorHAnsi"/>
          <w:sz w:val="18"/>
          <w:szCs w:val="18"/>
          <w:lang w:val="nl-NL"/>
        </w:rPr>
        <w:t xml:space="preserve"> </w:t>
      </w:r>
      <w:r w:rsidRPr="00720739">
        <w:rPr>
          <w:rFonts w:asciiTheme="majorHAnsi" w:hAnsiTheme="majorHAnsi" w:cstheme="majorHAnsi"/>
          <w:spacing w:val="-2"/>
          <w:sz w:val="18"/>
          <w:szCs w:val="18"/>
          <w:lang w:val="nl-NL"/>
        </w:rPr>
        <w:t xml:space="preserve">Trung tâm VH-TT&amp;TT huyện đã </w:t>
      </w:r>
      <w:r w:rsidRPr="00720739">
        <w:rPr>
          <w:rFonts w:asciiTheme="majorHAnsi" w:hAnsiTheme="majorHAnsi" w:cstheme="majorHAnsi"/>
          <w:sz w:val="18"/>
          <w:szCs w:val="18"/>
          <w:lang w:val="nl-NL"/>
        </w:rPr>
        <w:t>biên tập 25 chương trình phát thanh với 375 tin, bài; biên tập và đăng 120 tin, bài, 50 ảnh trên Cổng thông tin điện tử huyện; duy trì 4 trang tin địa phương của đài xã, thị trấn; mỗi tháng duy trì 2 phóng sự ngắn trên đài truyền hình tỉnh; 10 tin, bài trên bản tin thời sự của Đài truyền hình Tỉnh; 01 bài trên trang địa phương Báo Bắc Giang. Duy trì đồng bộ 02 hệ thống phát thanh và truyền thanh của Đài huyện, sản xuất chương trình phát thanh hàng ngày. Xây dựng 01 chương trình truyền hình Trang địa phương phát trên sóng Đài phát thanh và Truyền hình tỉnh Bắc Giang.Tổ chức tiếp âm đài tỉnh và đài Trung ương 02 buổi/ngày; Đài Truyền thanh các xã, thị trấn đã tổ chức tiếp sóng 538 buổi; xây dựng và phát 192 chương trình phát trên hệ thống Đài Truyền thanh và cụm loa truyền thanh của các thôn, tổ dân phố; tuyên truyền trực quan: Trung tâm VH-TT&amp;TT huyện đã treo 15 băng zon; các xã, thị trấn đã tổ chức trang trí 241 chiếc băng zôn qua đường, trưng bày, niêm yết 168 tranh cổ động, áp phích các loại; treo 2.915 Cờ tổ quốc, 315 cờ mừng các loại tại các công sở, trường học, nhà văn hoá thôn, tổ dân phố.</w:t>
      </w:r>
    </w:p>
  </w:footnote>
  <w:footnote w:id="14">
    <w:p w:rsidR="00805A6B" w:rsidRPr="00720739" w:rsidRDefault="00805A6B" w:rsidP="00720739">
      <w:pPr>
        <w:pStyle w:val="NormalWeb"/>
        <w:spacing w:before="20" w:beforeAutospacing="0" w:after="20" w:afterAutospacing="0"/>
        <w:jc w:val="both"/>
        <w:rPr>
          <w:rFonts w:asciiTheme="majorHAnsi" w:hAnsiTheme="majorHAnsi" w:cstheme="majorHAnsi"/>
          <w:spacing w:val="-4"/>
          <w:sz w:val="18"/>
          <w:szCs w:val="18"/>
          <w:lang w:val="nl-NL"/>
        </w:rPr>
      </w:pPr>
      <w:r w:rsidRPr="00720739">
        <w:rPr>
          <w:rStyle w:val="FootnoteReference"/>
          <w:rFonts w:asciiTheme="majorHAnsi" w:hAnsiTheme="majorHAnsi" w:cstheme="majorHAnsi"/>
          <w:sz w:val="18"/>
          <w:szCs w:val="18"/>
        </w:rPr>
        <w:footnoteRef/>
      </w:r>
      <w:r w:rsidRPr="00720739">
        <w:rPr>
          <w:rFonts w:asciiTheme="majorHAnsi" w:hAnsiTheme="majorHAnsi" w:cstheme="majorHAnsi"/>
          <w:sz w:val="18"/>
          <w:szCs w:val="18"/>
          <w:lang w:val="nl-NL"/>
        </w:rPr>
        <w:t xml:space="preserve"> </w:t>
      </w:r>
      <w:r w:rsidRPr="00720739">
        <w:rPr>
          <w:rFonts w:asciiTheme="majorHAnsi" w:hAnsiTheme="majorHAnsi" w:cstheme="majorHAnsi"/>
          <w:spacing w:val="-4"/>
          <w:sz w:val="18"/>
          <w:szCs w:val="18"/>
          <w:lang w:val="nl-NL"/>
        </w:rPr>
        <w:t>Trong tháng vừa qua toàn huyện có 124 đám cưới, có 62 việc tang theo nếp sống văn minh; 15 đám hỏa táng được tổ chức theo nếp sống văn minh trong việc cưới việc tang theo Quyết định số 74 và Quyết định số 19 của UBND tỉnh Bắc Giang.</w:t>
      </w:r>
    </w:p>
  </w:footnote>
  <w:footnote w:id="15">
    <w:p w:rsidR="00805A6B" w:rsidRPr="00720739" w:rsidRDefault="00805A6B" w:rsidP="00720739">
      <w:pPr>
        <w:pStyle w:val="NormalWeb"/>
        <w:spacing w:before="20" w:beforeAutospacing="0" w:after="20" w:afterAutospacing="0"/>
        <w:jc w:val="both"/>
        <w:rPr>
          <w:rFonts w:asciiTheme="majorHAnsi" w:hAnsiTheme="majorHAnsi" w:cstheme="majorHAnsi"/>
          <w:sz w:val="18"/>
          <w:szCs w:val="18"/>
          <w:lang w:val="nl-NL"/>
        </w:rPr>
      </w:pPr>
      <w:r w:rsidRPr="00720739">
        <w:rPr>
          <w:rStyle w:val="FootnoteReference"/>
          <w:rFonts w:asciiTheme="majorHAnsi" w:hAnsiTheme="majorHAnsi" w:cstheme="majorHAnsi"/>
          <w:sz w:val="18"/>
          <w:szCs w:val="18"/>
        </w:rPr>
        <w:footnoteRef/>
      </w:r>
      <w:r w:rsidRPr="00720739">
        <w:rPr>
          <w:rFonts w:asciiTheme="majorHAnsi" w:hAnsiTheme="majorHAnsi" w:cstheme="majorHAnsi"/>
          <w:sz w:val="18"/>
          <w:szCs w:val="18"/>
          <w:lang w:val="nl-NL"/>
        </w:rPr>
        <w:t xml:space="preserve"> Trong tháng, chỉ đạo Phòng VH&amp;TT huyện: P</w:t>
      </w:r>
      <w:r w:rsidRPr="00720739">
        <w:rPr>
          <w:rFonts w:asciiTheme="majorHAnsi" w:hAnsiTheme="majorHAnsi" w:cstheme="majorHAnsi"/>
          <w:spacing w:val="-2"/>
          <w:sz w:val="18"/>
          <w:szCs w:val="18"/>
          <w:lang w:val="nl-NL"/>
        </w:rPr>
        <w:t xml:space="preserve">hối hợp với Phòng Quản lý văn hóa di sản - Sở VHTT&amp;DL tổ chức đánh giá hạ giải cấu kiện đối với di tích cấp quốc gia đặc biệt Chùa Vồng, xã Song Vân; phối hợp với Bảo tàng tỉnh Bắc Giang khảo sát di tích lịch sử cấp quốc gia đặc biệt Đình Cao Thượng phục vụ việc Xuất bản sách Kiến trúc nghệ thuật đình làng tiêu biểu tỉnh Bắc Giang; </w:t>
      </w:r>
      <w:r w:rsidRPr="00720739">
        <w:rPr>
          <w:rStyle w:val="markedcontent"/>
          <w:rFonts w:asciiTheme="majorHAnsi" w:hAnsiTheme="majorHAnsi" w:cstheme="majorHAnsi"/>
          <w:sz w:val="18"/>
          <w:szCs w:val="18"/>
          <w:lang w:val="nl-NL"/>
        </w:rPr>
        <w:t>phối hợp với UBND xã Việt Lập tiếp thu ý kiến thỏa thuận của Sở VHTT&amp;DL tỉnh Bắc Giang về Báo cáo kinh tế-kỹ thuật tu bổ, tôn tạo di tích đình Kim Tràng, xã Việt Lập, huyện Tân Yên; xã Liên Sơn tiếp thu chỉnh sửa, bổ sung, hoàn thiện Hồ sơ Dự án tu bổ, tôn tạo di tích chùa Dương Sơn; chỉ đạo Phòng VH&amp;TT huyện tiếp tục phối hợp đơn vị thi công đẩy nhanh tiến độ hoàn thiện các hạng mục của giai đoạn 1 dự án xây dựng Đền thờ Lương Văn Nắm (Tân Trung) và chỉ đạo thị trấn Nhã Nam đẩy nhanh tiến độ trùng tu tôn tạo di tích chùa Tứ Giáp.</w:t>
      </w:r>
    </w:p>
  </w:footnote>
  <w:footnote w:id="16">
    <w:p w:rsidR="00E40DC8" w:rsidRPr="00720739" w:rsidRDefault="00E40DC8" w:rsidP="00720739">
      <w:pPr>
        <w:pStyle w:val="NormalWeb"/>
        <w:spacing w:before="20" w:beforeAutospacing="0" w:after="20" w:afterAutospacing="0"/>
        <w:jc w:val="both"/>
        <w:rPr>
          <w:rFonts w:asciiTheme="majorHAnsi" w:hAnsiTheme="majorHAnsi" w:cstheme="majorHAnsi"/>
          <w:sz w:val="18"/>
          <w:szCs w:val="18"/>
          <w:lang w:val="nl-NL"/>
        </w:rPr>
      </w:pPr>
      <w:r w:rsidRPr="00720739">
        <w:rPr>
          <w:rStyle w:val="FootnoteReference"/>
          <w:rFonts w:asciiTheme="majorHAnsi" w:hAnsiTheme="majorHAnsi" w:cstheme="majorHAnsi"/>
          <w:sz w:val="18"/>
          <w:szCs w:val="18"/>
        </w:rPr>
        <w:footnoteRef/>
      </w:r>
      <w:r w:rsidRPr="00720739">
        <w:rPr>
          <w:rFonts w:asciiTheme="majorHAnsi" w:hAnsiTheme="majorHAnsi" w:cstheme="majorHAnsi"/>
          <w:sz w:val="18"/>
          <w:szCs w:val="18"/>
          <w:lang w:val="nl-NL"/>
        </w:rPr>
        <w:t xml:space="preserve"> </w:t>
      </w:r>
      <w:r w:rsidRPr="00720739">
        <w:rPr>
          <w:rFonts w:asciiTheme="majorHAnsi" w:eastAsia="Calibri" w:hAnsiTheme="majorHAnsi" w:cstheme="majorHAnsi"/>
          <w:b/>
          <w:i/>
          <w:spacing w:val="-2"/>
          <w:sz w:val="18"/>
          <w:szCs w:val="18"/>
          <w:lang w:val="nl-NL"/>
        </w:rPr>
        <w:t>Công tác gửi nhận văn bản điện tử các cơ quan, đơn vị:</w:t>
      </w:r>
      <w:r w:rsidRPr="00720739">
        <w:rPr>
          <w:rFonts w:asciiTheme="majorHAnsi" w:eastAsia="Calibri" w:hAnsiTheme="majorHAnsi" w:cstheme="majorHAnsi"/>
          <w:spacing w:val="-2"/>
          <w:sz w:val="18"/>
          <w:szCs w:val="18"/>
          <w:lang w:val="nl-NL"/>
        </w:rPr>
        <w:t xml:space="preserve"> </w:t>
      </w:r>
      <w:r w:rsidRPr="00720739">
        <w:rPr>
          <w:rFonts w:asciiTheme="majorHAnsi" w:eastAsia="Calibri" w:hAnsiTheme="majorHAnsi" w:cstheme="majorHAnsi"/>
          <w:sz w:val="18"/>
          <w:szCs w:val="18"/>
          <w:lang w:val="nl-NL"/>
        </w:rPr>
        <w:t xml:space="preserve">Tỷ lệ văn bản điện tử đến trung bình đạt trên 99% (khối các cơ quan chuyên môn thuộc UBND huyện đạt trên 100%, UBND các xã, thị trấn đạt trên 99,9%); tỷ lệ văn bản điện tử gửi đi đạt trung bình trên 99% (khối các cơ quan, đơn vị huyện đạt trên 100%, các xã, thị trấn đạt 99,9% (chỉ tính văn bản gửi các cơ quan cấp trên). </w:t>
      </w:r>
      <w:r w:rsidRPr="00720739">
        <w:rPr>
          <w:rFonts w:asciiTheme="majorHAnsi" w:eastAsia="Calibri" w:hAnsiTheme="majorHAnsi" w:cstheme="majorHAnsi"/>
          <w:b/>
          <w:i/>
          <w:sz w:val="18"/>
          <w:szCs w:val="18"/>
          <w:lang w:val="nl-NL"/>
        </w:rPr>
        <w:t>Công tác ký số của lãnh đạo:</w:t>
      </w:r>
      <w:r w:rsidRPr="00720739">
        <w:rPr>
          <w:rFonts w:asciiTheme="majorHAnsi" w:eastAsia="Calibri" w:hAnsiTheme="majorHAnsi" w:cstheme="majorHAnsi"/>
          <w:i/>
          <w:sz w:val="18"/>
          <w:szCs w:val="18"/>
          <w:lang w:val="nl-NL"/>
        </w:rPr>
        <w:t xml:space="preserve">  </w:t>
      </w:r>
      <w:r w:rsidRPr="00720739">
        <w:rPr>
          <w:rFonts w:asciiTheme="majorHAnsi" w:eastAsia="Calibri" w:hAnsiTheme="majorHAnsi" w:cstheme="majorHAnsi"/>
          <w:sz w:val="18"/>
          <w:szCs w:val="18"/>
          <w:lang w:val="nl-NL"/>
        </w:rPr>
        <w:t xml:space="preserve">Thường trực HĐND&amp;UBND và lãnh đạo Văn phòng HĐND&amp;UBND huyện: 1.130/1.130 = 100%. Các cơ quan, đơn vị thuộc UBND huyện; UBND các xã, thị trấn: 2.296/2.298 = 99,9%. Trong đó: Các cơ quan chuyên môn thuộc UBND huyện: 457/457 = 100%; Các đơn vị sự nghiệp thuộc UBND huyện: 180/180 = 100%; UBND các xã, thị trấn: 1.159/1.161=99,9%. Trong  tháng 8 năm 2022, đã chỉ đạo phòng VH&amp;TT tổng hợp, lập hồ sơ đề nghị Ban cơ yếu chính phủ thay đổi thông tin CTS 08 cá nhân, cấp mới CTS cho 06 cá nhân. </w:t>
      </w:r>
      <w:r w:rsidRPr="00720739">
        <w:rPr>
          <w:rFonts w:asciiTheme="majorHAnsi" w:eastAsia="Calibri" w:hAnsiTheme="majorHAnsi" w:cstheme="majorHAnsi"/>
          <w:b/>
          <w:i/>
          <w:iCs/>
          <w:sz w:val="18"/>
          <w:szCs w:val="18"/>
          <w:lang w:val="nl-NL"/>
        </w:rPr>
        <w:t>Công tác tiếp nhận và giải quyết các thủ tục hành chính:</w:t>
      </w:r>
      <w:r w:rsidRPr="00720739">
        <w:rPr>
          <w:rFonts w:asciiTheme="majorHAnsi" w:eastAsia="Calibri" w:hAnsiTheme="majorHAnsi" w:cstheme="majorHAnsi"/>
          <w:sz w:val="18"/>
          <w:szCs w:val="18"/>
          <w:shd w:val="clear" w:color="auto" w:fill="FFFFFF"/>
          <w:lang w:val="nl-NL"/>
        </w:rPr>
        <w:t xml:space="preserve"> </w:t>
      </w:r>
      <w:r w:rsidRPr="00720739">
        <w:rPr>
          <w:rFonts w:asciiTheme="majorHAnsi" w:eastAsia="Calibri" w:hAnsiTheme="majorHAnsi" w:cstheme="majorHAnsi"/>
          <w:i/>
          <w:sz w:val="18"/>
          <w:szCs w:val="18"/>
          <w:shd w:val="clear" w:color="auto" w:fill="FFFFFF"/>
          <w:lang w:val="nl-NL"/>
        </w:rPr>
        <w:t>Một cửa điện tử huyện:</w:t>
      </w:r>
      <w:r w:rsidRPr="00720739">
        <w:rPr>
          <w:rFonts w:asciiTheme="majorHAnsi" w:eastAsia="Calibri" w:hAnsiTheme="majorHAnsi" w:cstheme="majorHAnsi"/>
          <w:sz w:val="18"/>
          <w:szCs w:val="18"/>
          <w:shd w:val="clear" w:color="auto" w:fill="FFFFFF"/>
          <w:lang w:val="nl-NL"/>
        </w:rPr>
        <w:t xml:space="preserve"> Tổng hồ sơ nhận 609 hồ sơ, trong đó: Qua dịch vụ công trực tuyến: 134 hồ sơ (đạt 22%), qua dịch vụ BCCI: 0 hồ sơ; Đã giải quyết 481 hồ sơ, trong đó trước hạn: 425 hồ sơ, đúng hạn: 56 hồ sơ, quá hạn: 0 hồ sơ; Đang giải quyết: 128 hồ sơ, chưa đến hạn: 128 hồ sơ. Tỷ lệ giải quyết trước và đúng hạn đạt 100%. Hồ sơ trả kết quả theo dịch vụ BCCI: 08 hồ sơ. </w:t>
      </w:r>
      <w:r w:rsidRPr="00720739">
        <w:rPr>
          <w:rFonts w:asciiTheme="majorHAnsi" w:eastAsia="Calibri" w:hAnsiTheme="majorHAnsi" w:cstheme="majorHAnsi"/>
          <w:i/>
          <w:sz w:val="18"/>
          <w:szCs w:val="18"/>
          <w:shd w:val="clear" w:color="auto" w:fill="FFFFFF"/>
          <w:lang w:val="nl-NL"/>
        </w:rPr>
        <w:t>Một cửa điện tử các xã, thị trấn:</w:t>
      </w:r>
      <w:r w:rsidRPr="00720739">
        <w:rPr>
          <w:rFonts w:asciiTheme="majorHAnsi" w:eastAsia="Calibri" w:hAnsiTheme="majorHAnsi" w:cstheme="majorHAnsi"/>
          <w:sz w:val="18"/>
          <w:szCs w:val="18"/>
          <w:shd w:val="clear" w:color="auto" w:fill="FFFFFF"/>
          <w:lang w:val="nl-NL"/>
        </w:rPr>
        <w:t xml:space="preserve"> Tổng hồ sơ nhận 2.940 hồ sơ, trong đó: Qua dịch vụ công trực tuyến: 2.182 hồ sơ (đạt 74,2%), qua dịch vụ BCCI: 03 hồ sơ; Đã giải quyết 2.835 hồ sơ, trong đó trước hạn: 2.785 hồ sơ, đúng hạn: 29 hồ sơ, quá hạn: 21 hồ sơ (trong đó có 10 hồ sơ lĩnh vực Hộ tịch); Đang giải quyết: 105 hồ sơ, chưa đến hạn 101 hồ sơ, quá hạn xử lý: 04 hồ sơ. Tỷ lệ giải quyết trước và đúng hạn đạt 99,3%. Hồ sơ trả kết quả theo dịch vụ BCCI: 11 hồ sơ. </w:t>
      </w:r>
      <w:r w:rsidRPr="00720739">
        <w:rPr>
          <w:rFonts w:asciiTheme="majorHAnsi" w:eastAsia="Calibri" w:hAnsiTheme="majorHAnsi" w:cstheme="majorHAnsi"/>
          <w:i/>
          <w:iCs/>
          <w:sz w:val="18"/>
          <w:szCs w:val="18"/>
          <w:lang w:val="nl-NL"/>
        </w:rPr>
        <w:t xml:space="preserve">Hoạt động của Hệ thống hội nghị trực tuyến </w:t>
      </w:r>
      <w:r w:rsidRPr="00720739">
        <w:rPr>
          <w:rFonts w:asciiTheme="majorHAnsi" w:eastAsia="Calibri" w:hAnsiTheme="majorHAnsi" w:cstheme="majorHAnsi"/>
          <w:sz w:val="18"/>
          <w:szCs w:val="18"/>
          <w:lang w:val="nl-NL"/>
        </w:rPr>
        <w:t>tiếp tục được duy trì ổn định. Trong tháng 8, tổ chức tốt 08 hội nghị trực tuyến về học tập Nghị quyết, phát triển KT–XH...</w:t>
      </w:r>
    </w:p>
  </w:footnote>
  <w:footnote w:id="17">
    <w:p w:rsidR="00FD3BDA" w:rsidRPr="00720739" w:rsidRDefault="00FD3BDA" w:rsidP="00720739">
      <w:pPr>
        <w:tabs>
          <w:tab w:val="left" w:pos="2637"/>
        </w:tabs>
        <w:spacing w:before="20" w:after="20"/>
        <w:jc w:val="both"/>
        <w:rPr>
          <w:rFonts w:asciiTheme="majorHAnsi" w:hAnsiTheme="majorHAnsi" w:cstheme="majorHAnsi"/>
          <w:color w:val="auto"/>
          <w:sz w:val="18"/>
          <w:szCs w:val="18"/>
          <w:lang w:val="nl-NL" w:eastAsia="en-US"/>
        </w:rPr>
      </w:pPr>
      <w:r w:rsidRPr="00720739">
        <w:rPr>
          <w:rStyle w:val="FootnoteReference"/>
          <w:rFonts w:asciiTheme="majorHAnsi" w:hAnsiTheme="majorHAnsi" w:cstheme="majorHAnsi"/>
          <w:color w:val="auto"/>
          <w:sz w:val="18"/>
          <w:szCs w:val="18"/>
        </w:rPr>
        <w:footnoteRef/>
      </w:r>
      <w:r w:rsidR="00537E13" w:rsidRPr="00720739">
        <w:rPr>
          <w:rFonts w:asciiTheme="majorHAnsi" w:hAnsiTheme="majorHAnsi" w:cstheme="majorHAnsi"/>
          <w:color w:val="auto"/>
          <w:sz w:val="18"/>
          <w:szCs w:val="18"/>
          <w:lang w:val="nl-NL"/>
        </w:rPr>
        <w:t xml:space="preserve"> </w:t>
      </w:r>
      <w:r w:rsidR="00537E13" w:rsidRPr="00720739">
        <w:rPr>
          <w:rFonts w:asciiTheme="majorHAnsi" w:hAnsiTheme="majorHAnsi" w:cstheme="majorHAnsi"/>
          <w:color w:val="auto"/>
          <w:sz w:val="18"/>
          <w:szCs w:val="18"/>
          <w:lang w:val="nl-NL" w:eastAsia="en-US"/>
        </w:rPr>
        <w:t>Tặng quà Chủ tịch nước: Tổng số 4369 suất, số tiền 1.339.200.000đ; Quà của Chủ tịch tỉnh: mức quà: 800.000đ/suất, tổng số 4.388 suất, số tiền 3.510.400.000; Quà của Chủ tịch huyện: Thăm tặng quà 03 trung tâm nuôi dưỡng TBB nặng, 111 suất quà tặng NCC là Bà MVNAH, AHLLVT, thương bệnh binh nặng, người HĐKC bị nhiễm CĐHH loại 1, tuất 2 liệt sĩ, Tuất LS nuôi dưỡng. Tổng số tiền 69.200.000đ; Tổ chức lễ Cầu Siêu anh linh các AHLS</w:t>
      </w:r>
      <w:r w:rsidR="009A07BD" w:rsidRPr="00720739">
        <w:rPr>
          <w:rFonts w:asciiTheme="majorHAnsi" w:hAnsiTheme="majorHAnsi" w:cstheme="majorHAnsi"/>
          <w:color w:val="auto"/>
          <w:sz w:val="18"/>
          <w:szCs w:val="18"/>
          <w:lang w:val="nl-NL" w:eastAsia="en-US"/>
        </w:rPr>
        <w:t xml:space="preserve"> tại Đền thời huyện; tổ chức giải cầu lông kỷ niệm 75 năm ngày TBLS, kết quả đã trao 06 giải nhất, 06 nhì và 09 giải ba cho các đội tham dự, tổng số tiền 10,2 triệu đồng.</w:t>
      </w:r>
      <w:r w:rsidR="00227F4E">
        <w:rPr>
          <w:rFonts w:asciiTheme="majorHAnsi" w:hAnsiTheme="majorHAnsi" w:cstheme="majorHAnsi"/>
          <w:color w:val="auto"/>
          <w:sz w:val="18"/>
          <w:szCs w:val="18"/>
          <w:lang w:val="nl-NL" w:eastAsia="en-US"/>
        </w:rPr>
        <w:t xml:space="preserve"> Chỉ đạo</w:t>
      </w:r>
      <w:r w:rsidR="009A07BD" w:rsidRPr="00720739">
        <w:rPr>
          <w:rFonts w:asciiTheme="majorHAnsi" w:hAnsiTheme="majorHAnsi" w:cstheme="majorHAnsi"/>
          <w:color w:val="auto"/>
          <w:sz w:val="18"/>
          <w:szCs w:val="18"/>
          <w:lang w:val="nl-NL" w:eastAsia="en-US"/>
        </w:rPr>
        <w:t xml:space="preserve"> </w:t>
      </w:r>
      <w:r w:rsidR="001D5D5E">
        <w:rPr>
          <w:rFonts w:asciiTheme="majorHAnsi" w:hAnsiTheme="majorHAnsi" w:cstheme="majorHAnsi"/>
          <w:color w:val="auto"/>
          <w:sz w:val="18"/>
          <w:szCs w:val="18"/>
          <w:lang w:val="nl-NL" w:eastAsia="en-US"/>
        </w:rPr>
        <w:t>t</w:t>
      </w:r>
      <w:r w:rsidR="009A07BD" w:rsidRPr="00720739">
        <w:rPr>
          <w:rFonts w:asciiTheme="majorHAnsi" w:hAnsiTheme="majorHAnsi" w:cstheme="majorHAnsi"/>
          <w:color w:val="auto"/>
          <w:sz w:val="18"/>
          <w:szCs w:val="18"/>
          <w:lang w:val="nl-NL" w:eastAsia="en-US"/>
        </w:rPr>
        <w:t>ổ chức Hội nghị “Gặp gỡ-tri ân các mẹ, vợ liệt sĩ, thương bệnh binh, nữ thương binh tiêu biểu” nhân kỷ niệm 75 năm ngày TBLS, tại hội nghị đã trao tặng 66 suất quà các Mẹ Việt Nam Anh hùng, vợ liệt sĩ, người có công, tổng trị giá quá tặng là 33 triệu đồng.</w:t>
      </w:r>
    </w:p>
  </w:footnote>
  <w:footnote w:id="18">
    <w:p w:rsidR="0044279F" w:rsidRPr="00720739" w:rsidRDefault="0044279F" w:rsidP="00720739">
      <w:pPr>
        <w:pStyle w:val="FootnoteText"/>
        <w:spacing w:before="20" w:after="20"/>
        <w:jc w:val="both"/>
        <w:rPr>
          <w:rFonts w:asciiTheme="majorHAnsi" w:hAnsiTheme="majorHAnsi" w:cstheme="majorHAnsi"/>
          <w:sz w:val="18"/>
          <w:szCs w:val="18"/>
          <w:lang w:val="nl-NL"/>
        </w:rPr>
      </w:pPr>
      <w:r w:rsidRPr="00720739">
        <w:rPr>
          <w:rStyle w:val="FootnoteReference"/>
          <w:rFonts w:asciiTheme="majorHAnsi" w:hAnsiTheme="majorHAnsi" w:cstheme="majorHAnsi"/>
          <w:sz w:val="18"/>
          <w:szCs w:val="18"/>
        </w:rPr>
        <w:footnoteRef/>
      </w:r>
      <w:r w:rsidRPr="00720739">
        <w:rPr>
          <w:rFonts w:asciiTheme="majorHAnsi" w:hAnsiTheme="majorHAnsi" w:cstheme="majorHAnsi"/>
          <w:sz w:val="18"/>
          <w:szCs w:val="18"/>
          <w:lang w:val="nl-NL"/>
        </w:rPr>
        <w:t xml:space="preserve"> In, cấp thẻ BHYT (từ đầu năm đến nay) cho khoảng 4.750 người thuộc hộ nghèo, 6.210 người thuộc hộ cận nghèo, 49.550 người thuộc hộ có mức sống trung bình, 4.700 đối tượng BTXH.</w:t>
      </w:r>
    </w:p>
  </w:footnote>
  <w:footnote w:id="19">
    <w:p w:rsidR="000E336B" w:rsidRPr="00EF171E" w:rsidRDefault="000E336B" w:rsidP="00EF171E">
      <w:pPr>
        <w:pStyle w:val="FootnoteText"/>
        <w:jc w:val="both"/>
        <w:rPr>
          <w:rFonts w:asciiTheme="majorHAnsi" w:hAnsiTheme="majorHAnsi" w:cstheme="majorHAnsi"/>
          <w:sz w:val="18"/>
          <w:szCs w:val="18"/>
          <w:lang w:val="nl-NL"/>
        </w:rPr>
      </w:pPr>
      <w:r w:rsidRPr="00EF171E">
        <w:rPr>
          <w:rStyle w:val="FootnoteReference"/>
          <w:rFonts w:asciiTheme="majorHAnsi" w:hAnsiTheme="majorHAnsi" w:cstheme="majorHAnsi"/>
          <w:sz w:val="18"/>
          <w:szCs w:val="18"/>
        </w:rPr>
        <w:footnoteRef/>
      </w:r>
      <w:r w:rsidRPr="00EF171E">
        <w:rPr>
          <w:rFonts w:asciiTheme="majorHAnsi" w:hAnsiTheme="majorHAnsi" w:cstheme="majorHAnsi"/>
          <w:sz w:val="18"/>
          <w:szCs w:val="18"/>
          <w:lang w:val="vi-VN"/>
        </w:rPr>
        <w:t xml:space="preserve"> Tổng số </w:t>
      </w:r>
      <w:r w:rsidRPr="00EF171E">
        <w:rPr>
          <w:rFonts w:asciiTheme="majorHAnsi" w:hAnsiTheme="majorHAnsi" w:cstheme="majorHAnsi"/>
          <w:sz w:val="18"/>
          <w:szCs w:val="18"/>
          <w:lang w:val="nl-NL"/>
        </w:rPr>
        <w:t>ca sổt xuất huyết trên địa bàn huyện từ đầu năm đến nay có: 10 ca (04 Ngọc Thi</w:t>
      </w:r>
      <w:r w:rsidR="00EF171E" w:rsidRPr="00EF171E">
        <w:rPr>
          <w:rFonts w:asciiTheme="majorHAnsi" w:hAnsiTheme="majorHAnsi" w:cstheme="majorHAnsi"/>
          <w:sz w:val="18"/>
          <w:szCs w:val="18"/>
          <w:lang w:val="nl-NL"/>
        </w:rPr>
        <w:t>ệ</w:t>
      </w:r>
      <w:r w:rsidRPr="00EF171E">
        <w:rPr>
          <w:rFonts w:asciiTheme="majorHAnsi" w:hAnsiTheme="majorHAnsi" w:cstheme="majorHAnsi"/>
          <w:sz w:val="18"/>
          <w:szCs w:val="18"/>
          <w:lang w:val="nl-NL"/>
        </w:rPr>
        <w:t>n, 03 Phúc Sơn, 01 Tân Trung, 01 Quế Nham và 01 TT Nhã Nam) đi về từ nơi khác</w:t>
      </w:r>
    </w:p>
  </w:footnote>
  <w:footnote w:id="20">
    <w:p w:rsidR="00047453" w:rsidRPr="009F4F4B" w:rsidRDefault="00047453" w:rsidP="00C44003">
      <w:pPr>
        <w:spacing w:before="60" w:after="60"/>
        <w:jc w:val="both"/>
        <w:rPr>
          <w:rFonts w:asciiTheme="majorHAnsi" w:eastAsia="Calibri" w:hAnsiTheme="majorHAnsi" w:cstheme="majorHAnsi"/>
          <w:color w:val="auto"/>
          <w:sz w:val="18"/>
          <w:szCs w:val="18"/>
          <w:lang w:val="nl-NL" w:eastAsia="en-US"/>
        </w:rPr>
      </w:pPr>
      <w:r w:rsidRPr="009F4F4B">
        <w:rPr>
          <w:rStyle w:val="FootnoteReference"/>
          <w:rFonts w:asciiTheme="majorHAnsi" w:hAnsiTheme="majorHAnsi" w:cstheme="majorHAnsi"/>
        </w:rPr>
        <w:footnoteRef/>
      </w:r>
      <w:r w:rsidRPr="00047453">
        <w:rPr>
          <w:lang w:val="nl-NL"/>
        </w:rPr>
        <w:t xml:space="preserve"> </w:t>
      </w:r>
      <w:r w:rsidRPr="009F4F4B">
        <w:rPr>
          <w:rFonts w:asciiTheme="majorHAnsi" w:eastAsia="Calibri" w:hAnsiTheme="majorHAnsi" w:cstheme="majorHAnsi"/>
          <w:color w:val="auto"/>
          <w:sz w:val="18"/>
          <w:szCs w:val="18"/>
          <w:lang w:val="nl-NL" w:eastAsia="en-US"/>
        </w:rPr>
        <w:t>T</w:t>
      </w:r>
      <w:r w:rsidRPr="00047453">
        <w:rPr>
          <w:rFonts w:asciiTheme="majorHAnsi" w:eastAsia="Calibri" w:hAnsiTheme="majorHAnsi" w:cstheme="majorHAnsi"/>
          <w:color w:val="auto"/>
          <w:sz w:val="18"/>
          <w:szCs w:val="18"/>
          <w:lang w:val="nl-NL" w:eastAsia="en-US"/>
        </w:rPr>
        <w:t xml:space="preserve">iêm vaccine cho </w:t>
      </w:r>
      <w:r>
        <w:rPr>
          <w:rFonts w:asciiTheme="majorHAnsi" w:eastAsia="Calibri" w:hAnsiTheme="majorHAnsi" w:cstheme="majorHAnsi"/>
          <w:color w:val="auto"/>
          <w:sz w:val="18"/>
          <w:szCs w:val="18"/>
          <w:lang w:val="nl-NL" w:eastAsia="en-US"/>
        </w:rPr>
        <w:t>trẻ</w:t>
      </w:r>
      <w:r w:rsidRPr="00047453">
        <w:rPr>
          <w:rFonts w:asciiTheme="majorHAnsi" w:eastAsia="Calibri" w:hAnsiTheme="majorHAnsi" w:cstheme="majorHAnsi"/>
          <w:color w:val="auto"/>
          <w:sz w:val="18"/>
          <w:szCs w:val="18"/>
          <w:lang w:val="nl-NL" w:eastAsia="en-US"/>
        </w:rPr>
        <w:t xml:space="preserve"> từ 5 đến dưới 12 tuổi mũi 1 đạt 95,84% (22.448/23.422), M2 đạt 56,68% (13.276</w:t>
      </w:r>
      <w:r>
        <w:rPr>
          <w:rFonts w:asciiTheme="majorHAnsi" w:eastAsia="Calibri" w:hAnsiTheme="majorHAnsi" w:cstheme="majorHAnsi"/>
          <w:color w:val="auto"/>
          <w:sz w:val="18"/>
          <w:szCs w:val="18"/>
          <w:lang w:val="nl-NL" w:eastAsia="en-US"/>
        </w:rPr>
        <w:t xml:space="preserve">/23.422); </w:t>
      </w:r>
      <w:r w:rsidRPr="00047453">
        <w:rPr>
          <w:rFonts w:asciiTheme="majorHAnsi" w:eastAsia="Calibri" w:hAnsiTheme="majorHAnsi" w:cstheme="majorHAnsi"/>
          <w:color w:val="auto"/>
          <w:sz w:val="18"/>
          <w:szCs w:val="18"/>
          <w:lang w:val="nl-NL" w:eastAsia="en-US"/>
        </w:rPr>
        <w:t xml:space="preserve">tiêm vaccine cho người </w:t>
      </w:r>
      <w:r w:rsidRPr="009F4F4B">
        <w:rPr>
          <w:rFonts w:asciiTheme="majorHAnsi" w:eastAsia="Calibri" w:hAnsiTheme="majorHAnsi" w:cstheme="majorHAnsi"/>
          <w:color w:val="auto"/>
          <w:sz w:val="18"/>
          <w:szCs w:val="18"/>
          <w:lang w:val="nl-NL" w:eastAsia="en-US"/>
        </w:rPr>
        <w:t>từ 12-18 tuổi mũi 1 đạt 101,71% (15.325/15.067), mũi 2 đạt 100,80% (15.189 /15.067), mũi 3 đạt 74,22% (11.183/15.067)</w:t>
      </w:r>
      <w:r>
        <w:rPr>
          <w:rFonts w:asciiTheme="majorHAnsi" w:eastAsia="Calibri" w:hAnsiTheme="majorHAnsi" w:cstheme="majorHAnsi"/>
          <w:color w:val="auto"/>
          <w:sz w:val="18"/>
          <w:szCs w:val="18"/>
          <w:lang w:val="nl-NL" w:eastAsia="en-US"/>
        </w:rPr>
        <w:t xml:space="preserve">; </w:t>
      </w:r>
      <w:r w:rsidRPr="00047453">
        <w:rPr>
          <w:rFonts w:asciiTheme="majorHAnsi" w:eastAsia="Calibri" w:hAnsiTheme="majorHAnsi" w:cstheme="majorHAnsi"/>
          <w:color w:val="auto"/>
          <w:sz w:val="18"/>
          <w:szCs w:val="18"/>
          <w:lang w:val="nl-NL" w:eastAsia="en-US"/>
        </w:rPr>
        <w:t xml:space="preserve">tiêm vaccine cho </w:t>
      </w:r>
      <w:r>
        <w:rPr>
          <w:rFonts w:asciiTheme="majorHAnsi" w:eastAsia="Calibri" w:hAnsiTheme="majorHAnsi" w:cstheme="majorHAnsi"/>
          <w:color w:val="auto"/>
          <w:sz w:val="18"/>
          <w:szCs w:val="18"/>
          <w:lang w:val="nl-NL" w:eastAsia="en-US"/>
        </w:rPr>
        <w:t>người</w:t>
      </w:r>
      <w:r w:rsidRPr="00047453">
        <w:rPr>
          <w:rFonts w:asciiTheme="majorHAnsi" w:eastAsia="Calibri" w:hAnsiTheme="majorHAnsi" w:cstheme="majorHAnsi"/>
          <w:color w:val="auto"/>
          <w:sz w:val="18"/>
          <w:szCs w:val="18"/>
          <w:lang w:val="nl-NL" w:eastAsia="en-US"/>
        </w:rPr>
        <w:t xml:space="preserve"> từ 18 tuổi trở lên: mũi 1 đạt 100,44% (133.522/132.594), mũi 2 đạt 101,36% (134.406/132.594), mũi 3 đạt 99,26% (131.624/132.594), mũi 4 đạt 80,54% (106.792/132.594).</w:t>
      </w:r>
    </w:p>
  </w:footnote>
  <w:footnote w:id="21">
    <w:p w:rsidR="000E336B" w:rsidRPr="000E336B" w:rsidRDefault="000E336B">
      <w:pPr>
        <w:pStyle w:val="FootnoteText"/>
        <w:rPr>
          <w:rFonts w:asciiTheme="majorHAnsi" w:eastAsia="Calibri" w:hAnsiTheme="majorHAnsi" w:cstheme="majorHAnsi"/>
          <w:sz w:val="18"/>
          <w:szCs w:val="18"/>
          <w:lang w:val="nl-NL"/>
        </w:rPr>
      </w:pPr>
      <w:r>
        <w:rPr>
          <w:rStyle w:val="FootnoteReference"/>
        </w:rPr>
        <w:footnoteRef/>
      </w:r>
      <w:r w:rsidRPr="000E336B">
        <w:rPr>
          <w:lang w:val="nl-NL"/>
        </w:rPr>
        <w:t xml:space="preserve"> </w:t>
      </w:r>
      <w:r w:rsidRPr="000E336B">
        <w:rPr>
          <w:rFonts w:asciiTheme="majorHAnsi" w:eastAsia="Calibri" w:hAnsiTheme="majorHAnsi" w:cstheme="majorHAnsi"/>
          <w:sz w:val="18"/>
          <w:szCs w:val="18"/>
          <w:lang w:val="nl-NL"/>
        </w:rPr>
        <w:t>Kiểm tra, cấp giấy chứng nhận cho 10 cơ sở kinh doanh ăn uống.</w:t>
      </w:r>
    </w:p>
  </w:footnote>
  <w:footnote w:id="22">
    <w:p w:rsidR="000A4748" w:rsidRPr="00720739" w:rsidRDefault="000A4748" w:rsidP="00720739">
      <w:pPr>
        <w:pStyle w:val="FootnoteText"/>
        <w:spacing w:before="20" w:after="20"/>
        <w:jc w:val="both"/>
        <w:rPr>
          <w:rFonts w:asciiTheme="majorHAnsi" w:eastAsia="Calibri" w:hAnsiTheme="majorHAnsi" w:cstheme="majorHAnsi"/>
          <w:sz w:val="18"/>
          <w:szCs w:val="18"/>
          <w:lang w:val="nl-NL"/>
        </w:rPr>
      </w:pPr>
      <w:r w:rsidRPr="00720739">
        <w:rPr>
          <w:rStyle w:val="FootnoteReference"/>
          <w:rFonts w:asciiTheme="majorHAnsi" w:hAnsiTheme="majorHAnsi" w:cstheme="majorHAnsi"/>
          <w:sz w:val="18"/>
          <w:szCs w:val="18"/>
        </w:rPr>
        <w:footnoteRef/>
      </w:r>
      <w:r w:rsidRPr="00720739">
        <w:rPr>
          <w:rFonts w:asciiTheme="majorHAnsi" w:hAnsiTheme="majorHAnsi" w:cstheme="majorHAnsi"/>
          <w:sz w:val="18"/>
          <w:szCs w:val="18"/>
          <w:lang w:val="nl-NL"/>
        </w:rPr>
        <w:t xml:space="preserve"> </w:t>
      </w:r>
      <w:r w:rsidRPr="00720739">
        <w:rPr>
          <w:rFonts w:asciiTheme="majorHAnsi" w:eastAsia="Calibri" w:hAnsiTheme="majorHAnsi" w:cstheme="majorHAnsi"/>
          <w:sz w:val="18"/>
          <w:szCs w:val="18"/>
          <w:lang w:val="nl-NL"/>
        </w:rPr>
        <w:t>Thông qua dự thảo kết luận Thanh tra công tác quản lý và sử dụng ngân sách tại UBND xã Quế Nham, Hợp Đức, Phúc hòa giai đoạn 2019- 2021; tiến hành thanh tra trực tiếp 01 cuộc thanh tra việc thực hiện các quy định của pháp luật về phòng, chống tham nhũng tại 3 trường học</w:t>
      </w:r>
      <w:r w:rsidR="00973AE5" w:rsidRPr="00720739">
        <w:rPr>
          <w:rFonts w:asciiTheme="majorHAnsi" w:eastAsia="Calibri" w:hAnsiTheme="majorHAnsi" w:cstheme="majorHAnsi"/>
          <w:sz w:val="18"/>
          <w:szCs w:val="18"/>
          <w:lang w:val="nl-NL"/>
        </w:rPr>
        <w:t xml:space="preserve"> giai đoạn 2019-2021</w:t>
      </w:r>
      <w:r w:rsidRPr="00720739">
        <w:rPr>
          <w:rFonts w:asciiTheme="majorHAnsi" w:eastAsia="Calibri" w:hAnsiTheme="majorHAnsi" w:cstheme="majorHAnsi"/>
          <w:sz w:val="18"/>
          <w:szCs w:val="18"/>
          <w:lang w:val="nl-NL"/>
        </w:rPr>
        <w:t>.</w:t>
      </w:r>
    </w:p>
  </w:footnote>
  <w:footnote w:id="23">
    <w:p w:rsidR="00D867B2" w:rsidRPr="00720739" w:rsidRDefault="00D867B2" w:rsidP="00720739">
      <w:pPr>
        <w:pStyle w:val="FootnoteText"/>
        <w:spacing w:before="20" w:after="20"/>
        <w:jc w:val="both"/>
        <w:rPr>
          <w:rFonts w:asciiTheme="majorHAnsi" w:hAnsiTheme="majorHAnsi" w:cstheme="majorHAnsi"/>
          <w:sz w:val="18"/>
          <w:szCs w:val="18"/>
          <w:lang w:val="pl-PL"/>
        </w:rPr>
      </w:pPr>
      <w:r w:rsidRPr="00720739">
        <w:rPr>
          <w:rStyle w:val="FootnoteReference"/>
          <w:rFonts w:asciiTheme="majorHAnsi" w:hAnsiTheme="majorHAnsi" w:cstheme="majorHAnsi"/>
          <w:sz w:val="18"/>
          <w:szCs w:val="18"/>
        </w:rPr>
        <w:footnoteRef/>
      </w:r>
      <w:r w:rsidRPr="00720739">
        <w:rPr>
          <w:rFonts w:asciiTheme="majorHAnsi" w:hAnsiTheme="majorHAnsi" w:cstheme="majorHAnsi"/>
          <w:sz w:val="18"/>
          <w:szCs w:val="18"/>
          <w:lang w:val="nl-NL"/>
        </w:rPr>
        <w:t xml:space="preserve"> </w:t>
      </w:r>
      <w:r w:rsidR="000164E6" w:rsidRPr="00720739">
        <w:rPr>
          <w:rFonts w:asciiTheme="majorHAnsi" w:eastAsia="Calibri" w:hAnsiTheme="majorHAnsi" w:cstheme="majorHAnsi"/>
          <w:sz w:val="18"/>
          <w:szCs w:val="18"/>
          <w:lang w:val="nl-NL"/>
        </w:rPr>
        <w:t>Kết luận số 72/KL-TTr ngày 02/02/2021 của Chánh Thanh tra tỉnh về việc chấp hành chính sách, pháp luật trong đầu tư xây dựng các công trình tại huyện Tân Yên; Kết luận số 161/KL-TTr ngày 29/4/2022 của Chánh Thanh tra tỉnh về thanh tra việc chấp hành các quy định của pháp luật trong nhập khẩu, sản xuất, kinh doanh, sử dụng các trang thiết bị, vật tư y tế, sinh phẩm, Kít xét nghiệm và thuốc phòng, chống dịch COVID-19). Còn 01 KL thanh tra đang tiếp tục đôn đốc thực hiện (Kết luận số 60/KL-TTr ngày 28/01/2022 của Chánh Thanh tra tỉnh về việc chấp hành chính sách, pháp luật trong việc cấp phép, quản lý, khai thác tài nguyên đất, đá, cát, sỏi; việc cấp phép quản lý kinh doanh bãi chứa vật liệu xây dựng và thực hiện nghĩa vụ tài chính đối với nhà nước giai đoạn 2016-2019).</w:t>
      </w:r>
    </w:p>
  </w:footnote>
  <w:footnote w:id="24">
    <w:p w:rsidR="00210FBF" w:rsidRPr="00720739" w:rsidRDefault="00210FBF" w:rsidP="00720739">
      <w:pPr>
        <w:pStyle w:val="FootnoteText"/>
        <w:spacing w:before="20" w:after="20"/>
        <w:jc w:val="both"/>
        <w:rPr>
          <w:rFonts w:asciiTheme="majorHAnsi" w:eastAsia="Calibri" w:hAnsiTheme="majorHAnsi" w:cstheme="majorHAnsi"/>
          <w:sz w:val="18"/>
          <w:szCs w:val="18"/>
          <w:lang w:val="nl-NL"/>
        </w:rPr>
      </w:pPr>
      <w:r w:rsidRPr="00720739">
        <w:rPr>
          <w:rStyle w:val="FootnoteReference"/>
          <w:rFonts w:asciiTheme="majorHAnsi" w:hAnsiTheme="majorHAnsi" w:cstheme="majorHAnsi"/>
          <w:sz w:val="18"/>
          <w:szCs w:val="18"/>
        </w:rPr>
        <w:footnoteRef/>
      </w:r>
      <w:r w:rsidRPr="00720739">
        <w:rPr>
          <w:rFonts w:asciiTheme="majorHAnsi" w:hAnsiTheme="majorHAnsi" w:cstheme="majorHAnsi"/>
          <w:sz w:val="18"/>
          <w:szCs w:val="18"/>
          <w:lang w:val="pl-PL"/>
        </w:rPr>
        <w:t xml:space="preserve"> </w:t>
      </w:r>
      <w:r w:rsidRPr="00720739">
        <w:rPr>
          <w:rFonts w:asciiTheme="majorHAnsi" w:eastAsia="Calibri" w:hAnsiTheme="majorHAnsi" w:cstheme="majorHAnsi"/>
          <w:sz w:val="18"/>
          <w:szCs w:val="18"/>
          <w:lang w:val="nl-NL"/>
        </w:rPr>
        <w:t>Đề nghị Sở Nội vụ tổ chức sát hạch đối với 02 viên chức sang công chức; thực hiện quy trình bổ nhiệm lại đối với 07 (viên chức quản lý; bổ nhiệm lại chức danh lãnh đạo quản lý các cơ quan chuyên môn thuộc UBND huyện đối với 3 công chức.</w:t>
      </w:r>
    </w:p>
  </w:footnote>
  <w:footnote w:id="25">
    <w:p w:rsidR="00210FBF" w:rsidRPr="00720739" w:rsidRDefault="00210FBF" w:rsidP="00720739">
      <w:pPr>
        <w:pStyle w:val="FootnoteText"/>
        <w:spacing w:before="20" w:after="20"/>
        <w:jc w:val="both"/>
        <w:rPr>
          <w:rFonts w:asciiTheme="majorHAnsi" w:eastAsia="Calibri" w:hAnsiTheme="majorHAnsi" w:cstheme="majorHAnsi"/>
          <w:sz w:val="18"/>
          <w:szCs w:val="18"/>
          <w:lang w:val="nl-NL"/>
        </w:rPr>
      </w:pPr>
      <w:r w:rsidRPr="00720739">
        <w:rPr>
          <w:rStyle w:val="FootnoteReference"/>
          <w:rFonts w:asciiTheme="majorHAnsi" w:hAnsiTheme="majorHAnsi" w:cstheme="majorHAnsi"/>
          <w:sz w:val="18"/>
          <w:szCs w:val="18"/>
        </w:rPr>
        <w:footnoteRef/>
      </w:r>
      <w:r w:rsidRPr="00720739">
        <w:rPr>
          <w:rFonts w:asciiTheme="majorHAnsi" w:hAnsiTheme="majorHAnsi" w:cstheme="majorHAnsi"/>
          <w:sz w:val="18"/>
          <w:szCs w:val="18"/>
          <w:lang w:val="pl-PL"/>
        </w:rPr>
        <w:t xml:space="preserve"> </w:t>
      </w:r>
      <w:r w:rsidRPr="00720739">
        <w:rPr>
          <w:rFonts w:asciiTheme="majorHAnsi" w:eastAsia="Calibri" w:hAnsiTheme="majorHAnsi" w:cstheme="majorHAnsi"/>
          <w:sz w:val="18"/>
          <w:szCs w:val="18"/>
          <w:lang w:val="nl-NL"/>
        </w:rPr>
        <w:t>Chuyển đổi vị trí công tác đối với 03 Hiệu trưởng các trường Tiểu học, THCS trên địa bàn huyện; lũy kế trong 8 tháng đầu năm Quyết định chuyển đổi vị trí công tác được tổng số 03 viên chức quản lý trường học</w:t>
      </w:r>
      <w:r w:rsidR="00F869E8" w:rsidRPr="00720739">
        <w:rPr>
          <w:rFonts w:asciiTheme="majorHAnsi" w:eastAsia="Calibri" w:hAnsiTheme="majorHAnsi" w:cstheme="majorHAnsi"/>
          <w:sz w:val="18"/>
          <w:szCs w:val="18"/>
          <w:lang w:val="nl-NL"/>
        </w:rPr>
        <w:t>; chuyển đổi vị trí công tác được tổng số 21 CBCC cấp xã.</w:t>
      </w:r>
    </w:p>
  </w:footnote>
  <w:footnote w:id="26">
    <w:p w:rsidR="00210FBF" w:rsidRPr="00720739" w:rsidRDefault="00210FBF" w:rsidP="00720739">
      <w:pPr>
        <w:pStyle w:val="FootnoteText"/>
        <w:spacing w:before="20" w:after="20"/>
        <w:jc w:val="both"/>
        <w:rPr>
          <w:rFonts w:asciiTheme="majorHAnsi" w:eastAsia="Calibri" w:hAnsiTheme="majorHAnsi" w:cstheme="majorHAnsi"/>
          <w:sz w:val="18"/>
          <w:szCs w:val="18"/>
          <w:lang w:val="nl-NL"/>
        </w:rPr>
      </w:pPr>
      <w:r w:rsidRPr="00720739">
        <w:rPr>
          <w:rStyle w:val="FootnoteReference"/>
          <w:rFonts w:asciiTheme="majorHAnsi" w:hAnsiTheme="majorHAnsi" w:cstheme="majorHAnsi"/>
          <w:sz w:val="18"/>
          <w:szCs w:val="18"/>
        </w:rPr>
        <w:footnoteRef/>
      </w:r>
      <w:r w:rsidRPr="00720739">
        <w:rPr>
          <w:rFonts w:asciiTheme="majorHAnsi" w:hAnsiTheme="majorHAnsi" w:cstheme="majorHAnsi"/>
          <w:sz w:val="18"/>
          <w:szCs w:val="18"/>
          <w:lang w:val="pl-PL"/>
        </w:rPr>
        <w:t xml:space="preserve"> </w:t>
      </w:r>
      <w:r w:rsidRPr="00720739">
        <w:rPr>
          <w:rFonts w:asciiTheme="majorHAnsi" w:eastAsia="Calibri" w:hAnsiTheme="majorHAnsi" w:cstheme="majorHAnsi"/>
          <w:sz w:val="18"/>
          <w:szCs w:val="18"/>
          <w:lang w:val="nl-NL"/>
        </w:rPr>
        <w:t>Tính đến thời điểm báo cáo đã tiếp nhận 22 giáo viên từ tỉnh ngoài, huyện ngoài về công tác tại các trường THCS, TH, MN trên địa bàn huyện; điều động nội bộ đối với 42 giáo viên, 06 nhân viên hành chính; Quyết định luân chuyển điều động đối với 28 cán bộ quản lý; phân công kiêm nhiệm kế toán 04 Kế toán</w:t>
      </w:r>
      <w:r w:rsidR="009C693C">
        <w:rPr>
          <w:rFonts w:asciiTheme="majorHAnsi" w:eastAsia="Calibri" w:hAnsiTheme="majorHAnsi" w:cstheme="majorHAnsi"/>
          <w:sz w:val="18"/>
          <w:szCs w:val="18"/>
          <w:lang w:val="nl-NL"/>
        </w:rPr>
        <w:t>.</w:t>
      </w:r>
    </w:p>
  </w:footnote>
  <w:footnote w:id="27">
    <w:p w:rsidR="004F65A7" w:rsidRPr="00720739" w:rsidRDefault="004F65A7" w:rsidP="00720739">
      <w:pPr>
        <w:spacing w:before="20" w:after="20"/>
        <w:jc w:val="both"/>
        <w:rPr>
          <w:rFonts w:asciiTheme="majorHAnsi" w:eastAsia="Calibri" w:hAnsiTheme="majorHAnsi" w:cstheme="majorHAnsi"/>
          <w:color w:val="auto"/>
          <w:sz w:val="18"/>
          <w:szCs w:val="18"/>
          <w:lang w:val="nl-NL" w:eastAsia="en-US"/>
        </w:rPr>
      </w:pPr>
      <w:r w:rsidRPr="00720739">
        <w:rPr>
          <w:rStyle w:val="FootnoteReference"/>
          <w:rFonts w:asciiTheme="majorHAnsi" w:hAnsiTheme="majorHAnsi" w:cstheme="majorHAnsi"/>
          <w:color w:val="auto"/>
          <w:sz w:val="18"/>
          <w:szCs w:val="18"/>
        </w:rPr>
        <w:footnoteRef/>
      </w:r>
      <w:r w:rsidRPr="00720739">
        <w:rPr>
          <w:rStyle w:val="FootnoteReference"/>
          <w:rFonts w:asciiTheme="majorHAnsi" w:hAnsiTheme="majorHAnsi" w:cstheme="majorHAnsi"/>
          <w:color w:val="auto"/>
          <w:sz w:val="18"/>
          <w:szCs w:val="18"/>
        </w:rPr>
        <w:t xml:space="preserve"> </w:t>
      </w:r>
      <w:r w:rsidRPr="00720739">
        <w:rPr>
          <w:rFonts w:asciiTheme="majorHAnsi" w:eastAsia="Calibri" w:hAnsiTheme="majorHAnsi" w:cstheme="majorHAnsi"/>
          <w:color w:val="auto"/>
          <w:sz w:val="18"/>
          <w:szCs w:val="18"/>
          <w:lang w:val="nl-NL" w:eastAsia="en-US"/>
        </w:rPr>
        <w:t>Khen thưởng đột xuất cho</w:t>
      </w:r>
      <w:r w:rsidR="005F7F9B" w:rsidRPr="00720739">
        <w:rPr>
          <w:rFonts w:asciiTheme="majorHAnsi" w:eastAsia="Calibri" w:hAnsiTheme="majorHAnsi" w:cstheme="majorHAnsi"/>
          <w:color w:val="auto"/>
          <w:sz w:val="18"/>
          <w:szCs w:val="18"/>
          <w:lang w:val="nl-NL" w:eastAsia="en-US"/>
        </w:rPr>
        <w:t xml:space="preserve"> 02 tập thể và 07 cá nhân</w:t>
      </w:r>
      <w:r w:rsidRPr="00720739">
        <w:rPr>
          <w:rFonts w:asciiTheme="majorHAnsi" w:eastAsia="Calibri" w:hAnsiTheme="majorHAnsi" w:cstheme="majorHAnsi"/>
          <w:color w:val="auto"/>
          <w:sz w:val="18"/>
          <w:szCs w:val="18"/>
          <w:lang w:val="nl-NL" w:eastAsia="en-US"/>
        </w:rPr>
        <w:t xml:space="preserve"> có thành tích xuất sắc trong phong trào phòng, chống tội phạm và xây dựng phong trào toàn dân bảo vệ ANTQ, với tổng số tiền 15.700.000đ</w:t>
      </w:r>
      <w:r w:rsidR="00614D21" w:rsidRPr="00720739">
        <w:rPr>
          <w:rFonts w:asciiTheme="majorHAnsi" w:eastAsia="Calibri" w:hAnsiTheme="majorHAnsi" w:cstheme="majorHAnsi"/>
          <w:color w:val="auto"/>
          <w:sz w:val="18"/>
          <w:szCs w:val="18"/>
          <w:lang w:val="nl-NL" w:eastAsia="en-US"/>
        </w:rPr>
        <w:t>; Tổng số tiền khen thưởng được trích từ nguồn quỹ thi đua khen thưởng từ đầu năm 2022 đến nay là 1.375 triệu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B7" w:rsidRDefault="006360B7" w:rsidP="00B616C2">
    <w:pPr>
      <w:pStyle w:val="Header"/>
      <w:spacing w:before="240"/>
      <w:jc w:val="center"/>
    </w:pPr>
    <w:r w:rsidRPr="006360B7">
      <w:rPr>
        <w:rFonts w:ascii="Times New Roman" w:hAnsi="Times New Roman"/>
        <w:sz w:val="26"/>
        <w:szCs w:val="26"/>
      </w:rPr>
      <w:fldChar w:fldCharType="begin"/>
    </w:r>
    <w:r w:rsidRPr="006360B7">
      <w:rPr>
        <w:rFonts w:ascii="Times New Roman" w:hAnsi="Times New Roman"/>
        <w:sz w:val="26"/>
        <w:szCs w:val="26"/>
      </w:rPr>
      <w:instrText xml:space="preserve"> PAGE   \* MERGEFORMAT </w:instrText>
    </w:r>
    <w:r w:rsidRPr="006360B7">
      <w:rPr>
        <w:rFonts w:ascii="Times New Roman" w:hAnsi="Times New Roman"/>
        <w:sz w:val="26"/>
        <w:szCs w:val="26"/>
      </w:rPr>
      <w:fldChar w:fldCharType="separate"/>
    </w:r>
    <w:r w:rsidR="00EA7C90">
      <w:rPr>
        <w:rFonts w:ascii="Times New Roman" w:hAnsi="Times New Roman"/>
        <w:noProof/>
        <w:sz w:val="26"/>
        <w:szCs w:val="26"/>
      </w:rPr>
      <w:t>5</w:t>
    </w:r>
    <w:r w:rsidRPr="006360B7">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lvl w:ilvl="2">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lvl w:ilvl="3">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lvl w:ilvl="4">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lvl w:ilvl="5">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lvl w:ilvl="6">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lvl w:ilvl="7">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lvl w:ilvl="8">
      <w:start w:val="1"/>
      <w:numFmt w:val="decimal"/>
      <w:lvlText w:val="%1."/>
      <w:lvlJc w:val="left"/>
      <w:rPr>
        <w:rFonts w:ascii="Times New Roman" w:hAnsi="Times New Roman" w:cs="Times New Roman"/>
        <w:b w:val="0"/>
        <w:bCs w:val="0"/>
        <w:i/>
        <w:iCs/>
        <w:smallCaps w:val="0"/>
        <w:strike w:val="0"/>
        <w:color w:val="000000"/>
        <w:spacing w:val="-10"/>
        <w:w w:val="100"/>
        <w:position w:val="0"/>
        <w:sz w:val="28"/>
        <w:szCs w:val="28"/>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3307122"/>
    <w:multiLevelType w:val="hybridMultilevel"/>
    <w:tmpl w:val="A4F84AF0"/>
    <w:lvl w:ilvl="0" w:tplc="A2087EF2">
      <w:start w:val="1"/>
      <w:numFmt w:val="decimal"/>
      <w:lvlText w:val="%1."/>
      <w:lvlJc w:val="left"/>
      <w:pPr>
        <w:tabs>
          <w:tab w:val="num" w:pos="855"/>
        </w:tabs>
        <w:ind w:left="855" w:hanging="85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06DE1537"/>
    <w:multiLevelType w:val="hybridMultilevel"/>
    <w:tmpl w:val="91C6D4AA"/>
    <w:lvl w:ilvl="0" w:tplc="ED5C7DAC">
      <w:start w:val="5"/>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5B6EAA"/>
    <w:multiLevelType w:val="hybridMultilevel"/>
    <w:tmpl w:val="2A52E5E2"/>
    <w:lvl w:ilvl="0" w:tplc="5A747294">
      <w:start w:val="1"/>
      <w:numFmt w:val="decimal"/>
      <w:lvlText w:val="%1."/>
      <w:lvlJc w:val="left"/>
      <w:pPr>
        <w:tabs>
          <w:tab w:val="num" w:pos="1027"/>
        </w:tabs>
        <w:ind w:left="1027" w:hanging="840"/>
      </w:pPr>
      <w:rPr>
        <w:rFonts w:hint="default"/>
      </w:rPr>
    </w:lvl>
    <w:lvl w:ilvl="1" w:tplc="04090019">
      <w:start w:val="1"/>
      <w:numFmt w:val="lowerLetter"/>
      <w:lvlText w:val="%2."/>
      <w:lvlJc w:val="left"/>
      <w:pPr>
        <w:tabs>
          <w:tab w:val="num" w:pos="1267"/>
        </w:tabs>
        <w:ind w:left="1267" w:hanging="360"/>
      </w:pPr>
    </w:lvl>
    <w:lvl w:ilvl="2" w:tplc="0409001B">
      <w:start w:val="1"/>
      <w:numFmt w:val="lowerRoman"/>
      <w:lvlText w:val="%3."/>
      <w:lvlJc w:val="right"/>
      <w:pPr>
        <w:tabs>
          <w:tab w:val="num" w:pos="1987"/>
        </w:tabs>
        <w:ind w:left="1987" w:hanging="180"/>
      </w:pPr>
    </w:lvl>
    <w:lvl w:ilvl="3" w:tplc="0409000F">
      <w:start w:val="1"/>
      <w:numFmt w:val="decimal"/>
      <w:lvlText w:val="%4."/>
      <w:lvlJc w:val="left"/>
      <w:pPr>
        <w:tabs>
          <w:tab w:val="num" w:pos="2707"/>
        </w:tabs>
        <w:ind w:left="2707" w:hanging="360"/>
      </w:pPr>
    </w:lvl>
    <w:lvl w:ilvl="4" w:tplc="04090019">
      <w:start w:val="1"/>
      <w:numFmt w:val="lowerLetter"/>
      <w:lvlText w:val="%5."/>
      <w:lvlJc w:val="left"/>
      <w:pPr>
        <w:tabs>
          <w:tab w:val="num" w:pos="3427"/>
        </w:tabs>
        <w:ind w:left="3427" w:hanging="360"/>
      </w:pPr>
    </w:lvl>
    <w:lvl w:ilvl="5" w:tplc="0409001B">
      <w:start w:val="1"/>
      <w:numFmt w:val="lowerRoman"/>
      <w:lvlText w:val="%6."/>
      <w:lvlJc w:val="right"/>
      <w:pPr>
        <w:tabs>
          <w:tab w:val="num" w:pos="4147"/>
        </w:tabs>
        <w:ind w:left="4147" w:hanging="180"/>
      </w:pPr>
    </w:lvl>
    <w:lvl w:ilvl="6" w:tplc="0409000F">
      <w:start w:val="1"/>
      <w:numFmt w:val="decimal"/>
      <w:lvlText w:val="%7."/>
      <w:lvlJc w:val="left"/>
      <w:pPr>
        <w:tabs>
          <w:tab w:val="num" w:pos="4867"/>
        </w:tabs>
        <w:ind w:left="4867" w:hanging="360"/>
      </w:pPr>
    </w:lvl>
    <w:lvl w:ilvl="7" w:tplc="04090019">
      <w:start w:val="1"/>
      <w:numFmt w:val="lowerLetter"/>
      <w:lvlText w:val="%8."/>
      <w:lvlJc w:val="left"/>
      <w:pPr>
        <w:tabs>
          <w:tab w:val="num" w:pos="5587"/>
        </w:tabs>
        <w:ind w:left="5587" w:hanging="360"/>
      </w:pPr>
    </w:lvl>
    <w:lvl w:ilvl="8" w:tplc="0409001B">
      <w:start w:val="1"/>
      <w:numFmt w:val="lowerRoman"/>
      <w:lvlText w:val="%9."/>
      <w:lvlJc w:val="right"/>
      <w:pPr>
        <w:tabs>
          <w:tab w:val="num" w:pos="6307"/>
        </w:tabs>
        <w:ind w:left="6307" w:hanging="180"/>
      </w:pPr>
    </w:lvl>
  </w:abstractNum>
  <w:abstractNum w:abstractNumId="9">
    <w:nsid w:val="1B0849D7"/>
    <w:multiLevelType w:val="multilevel"/>
    <w:tmpl w:val="A4F84AF0"/>
    <w:lvl w:ilvl="0">
      <w:start w:val="1"/>
      <w:numFmt w:val="decimal"/>
      <w:lvlText w:val="%1."/>
      <w:lvlJc w:val="left"/>
      <w:pPr>
        <w:tabs>
          <w:tab w:val="num" w:pos="1416"/>
        </w:tabs>
        <w:ind w:left="1416" w:hanging="855"/>
      </w:pPr>
      <w:rPr>
        <w:rFonts w:hint="default"/>
      </w:rPr>
    </w:lvl>
    <w:lvl w:ilvl="1">
      <w:start w:val="1"/>
      <w:numFmt w:val="lowerLetter"/>
      <w:lvlText w:val="%2."/>
      <w:lvlJc w:val="left"/>
      <w:pPr>
        <w:tabs>
          <w:tab w:val="num" w:pos="1641"/>
        </w:tabs>
        <w:ind w:left="1641" w:hanging="360"/>
      </w:p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10">
    <w:nsid w:val="2140563A"/>
    <w:multiLevelType w:val="hybridMultilevel"/>
    <w:tmpl w:val="80CA3C56"/>
    <w:lvl w:ilvl="0" w:tplc="005AD846">
      <w:start w:val="3"/>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06514E3"/>
    <w:multiLevelType w:val="hybridMultilevel"/>
    <w:tmpl w:val="C96CE92E"/>
    <w:lvl w:ilvl="0" w:tplc="85E4E3A4">
      <w:start w:val="1"/>
      <w:numFmt w:val="decimal"/>
      <w:lvlText w:val="%1."/>
      <w:lvlJc w:val="left"/>
      <w:pPr>
        <w:tabs>
          <w:tab w:val="num" w:pos="1559"/>
        </w:tabs>
        <w:ind w:left="1559" w:hanging="840"/>
      </w:pPr>
      <w:rPr>
        <w:rFonts w:hint="default"/>
      </w:rPr>
    </w:lvl>
    <w:lvl w:ilvl="1" w:tplc="04090019">
      <w:start w:val="1"/>
      <w:numFmt w:val="lowerLetter"/>
      <w:lvlText w:val="%2."/>
      <w:lvlJc w:val="left"/>
      <w:pPr>
        <w:tabs>
          <w:tab w:val="num" w:pos="1799"/>
        </w:tabs>
        <w:ind w:left="1799" w:hanging="360"/>
      </w:pPr>
    </w:lvl>
    <w:lvl w:ilvl="2" w:tplc="0409001B">
      <w:start w:val="1"/>
      <w:numFmt w:val="lowerRoman"/>
      <w:lvlText w:val="%3."/>
      <w:lvlJc w:val="right"/>
      <w:pPr>
        <w:tabs>
          <w:tab w:val="num" w:pos="2519"/>
        </w:tabs>
        <w:ind w:left="2519" w:hanging="180"/>
      </w:pPr>
    </w:lvl>
    <w:lvl w:ilvl="3" w:tplc="0409000F">
      <w:start w:val="1"/>
      <w:numFmt w:val="decimal"/>
      <w:lvlText w:val="%4."/>
      <w:lvlJc w:val="left"/>
      <w:pPr>
        <w:tabs>
          <w:tab w:val="num" w:pos="3239"/>
        </w:tabs>
        <w:ind w:left="3239" w:hanging="360"/>
      </w:pPr>
    </w:lvl>
    <w:lvl w:ilvl="4" w:tplc="04090019">
      <w:start w:val="1"/>
      <w:numFmt w:val="lowerLetter"/>
      <w:lvlText w:val="%5."/>
      <w:lvlJc w:val="left"/>
      <w:pPr>
        <w:tabs>
          <w:tab w:val="num" w:pos="3959"/>
        </w:tabs>
        <w:ind w:left="3959" w:hanging="360"/>
      </w:pPr>
    </w:lvl>
    <w:lvl w:ilvl="5" w:tplc="0409001B">
      <w:start w:val="1"/>
      <w:numFmt w:val="lowerRoman"/>
      <w:lvlText w:val="%6."/>
      <w:lvlJc w:val="right"/>
      <w:pPr>
        <w:tabs>
          <w:tab w:val="num" w:pos="4679"/>
        </w:tabs>
        <w:ind w:left="4679" w:hanging="180"/>
      </w:pPr>
    </w:lvl>
    <w:lvl w:ilvl="6" w:tplc="0409000F">
      <w:start w:val="1"/>
      <w:numFmt w:val="decimal"/>
      <w:lvlText w:val="%7."/>
      <w:lvlJc w:val="left"/>
      <w:pPr>
        <w:tabs>
          <w:tab w:val="num" w:pos="5399"/>
        </w:tabs>
        <w:ind w:left="5399" w:hanging="360"/>
      </w:pPr>
    </w:lvl>
    <w:lvl w:ilvl="7" w:tplc="04090019">
      <w:start w:val="1"/>
      <w:numFmt w:val="lowerLetter"/>
      <w:lvlText w:val="%8."/>
      <w:lvlJc w:val="left"/>
      <w:pPr>
        <w:tabs>
          <w:tab w:val="num" w:pos="6119"/>
        </w:tabs>
        <w:ind w:left="6119" w:hanging="360"/>
      </w:pPr>
    </w:lvl>
    <w:lvl w:ilvl="8" w:tplc="0409001B">
      <w:start w:val="1"/>
      <w:numFmt w:val="lowerRoman"/>
      <w:lvlText w:val="%9."/>
      <w:lvlJc w:val="right"/>
      <w:pPr>
        <w:tabs>
          <w:tab w:val="num" w:pos="6839"/>
        </w:tabs>
        <w:ind w:left="6839" w:hanging="180"/>
      </w:pPr>
    </w:lvl>
  </w:abstractNum>
  <w:abstractNum w:abstractNumId="12">
    <w:nsid w:val="786F7B59"/>
    <w:multiLevelType w:val="hybridMultilevel"/>
    <w:tmpl w:val="9066358C"/>
    <w:lvl w:ilvl="0" w:tplc="75F00268">
      <w:start w:val="2"/>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B9131DA"/>
    <w:multiLevelType w:val="multilevel"/>
    <w:tmpl w:val="2A52E5E2"/>
    <w:lvl w:ilvl="0">
      <w:start w:val="1"/>
      <w:numFmt w:val="decimal"/>
      <w:lvlText w:val="%1."/>
      <w:lvlJc w:val="left"/>
      <w:pPr>
        <w:tabs>
          <w:tab w:val="num" w:pos="1027"/>
        </w:tabs>
        <w:ind w:left="1027" w:hanging="840"/>
      </w:pPr>
      <w:rPr>
        <w:rFonts w:hint="default"/>
      </w:rPr>
    </w:lvl>
    <w:lvl w:ilvl="1">
      <w:start w:val="1"/>
      <w:numFmt w:val="lowerLetter"/>
      <w:lvlText w:val="%2."/>
      <w:lvlJc w:val="left"/>
      <w:pPr>
        <w:tabs>
          <w:tab w:val="num" w:pos="1267"/>
        </w:tabs>
        <w:ind w:left="1267" w:hanging="360"/>
      </w:pPr>
    </w:lvl>
    <w:lvl w:ilvl="2">
      <w:start w:val="1"/>
      <w:numFmt w:val="lowerRoman"/>
      <w:lvlText w:val="%3."/>
      <w:lvlJc w:val="right"/>
      <w:pPr>
        <w:tabs>
          <w:tab w:val="num" w:pos="1987"/>
        </w:tabs>
        <w:ind w:left="1987" w:hanging="180"/>
      </w:pPr>
    </w:lvl>
    <w:lvl w:ilvl="3">
      <w:start w:val="1"/>
      <w:numFmt w:val="decimal"/>
      <w:lvlText w:val="%4."/>
      <w:lvlJc w:val="left"/>
      <w:pPr>
        <w:tabs>
          <w:tab w:val="num" w:pos="2707"/>
        </w:tabs>
        <w:ind w:left="2707" w:hanging="360"/>
      </w:pPr>
    </w:lvl>
    <w:lvl w:ilvl="4">
      <w:start w:val="1"/>
      <w:numFmt w:val="lowerLetter"/>
      <w:lvlText w:val="%5."/>
      <w:lvlJc w:val="left"/>
      <w:pPr>
        <w:tabs>
          <w:tab w:val="num" w:pos="3427"/>
        </w:tabs>
        <w:ind w:left="3427" w:hanging="360"/>
      </w:pPr>
    </w:lvl>
    <w:lvl w:ilvl="5">
      <w:start w:val="1"/>
      <w:numFmt w:val="lowerRoman"/>
      <w:lvlText w:val="%6."/>
      <w:lvlJc w:val="right"/>
      <w:pPr>
        <w:tabs>
          <w:tab w:val="num" w:pos="4147"/>
        </w:tabs>
        <w:ind w:left="4147" w:hanging="180"/>
      </w:pPr>
    </w:lvl>
    <w:lvl w:ilvl="6">
      <w:start w:val="1"/>
      <w:numFmt w:val="decimal"/>
      <w:lvlText w:val="%7."/>
      <w:lvlJc w:val="left"/>
      <w:pPr>
        <w:tabs>
          <w:tab w:val="num" w:pos="4867"/>
        </w:tabs>
        <w:ind w:left="4867" w:hanging="360"/>
      </w:pPr>
    </w:lvl>
    <w:lvl w:ilvl="7">
      <w:start w:val="1"/>
      <w:numFmt w:val="lowerLetter"/>
      <w:lvlText w:val="%8."/>
      <w:lvlJc w:val="left"/>
      <w:pPr>
        <w:tabs>
          <w:tab w:val="num" w:pos="5587"/>
        </w:tabs>
        <w:ind w:left="5587" w:hanging="360"/>
      </w:pPr>
    </w:lvl>
    <w:lvl w:ilvl="8">
      <w:start w:val="1"/>
      <w:numFmt w:val="lowerRoman"/>
      <w:lvlText w:val="%9."/>
      <w:lvlJc w:val="right"/>
      <w:pPr>
        <w:tabs>
          <w:tab w:val="num" w:pos="6307"/>
        </w:tabs>
        <w:ind w:left="630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0"/>
  </w:num>
  <w:num w:numId="9">
    <w:abstractNumId w:val="7"/>
  </w:num>
  <w:num w:numId="10">
    <w:abstractNumId w:val="8"/>
  </w:num>
  <w:num w:numId="11">
    <w:abstractNumId w:val="13"/>
  </w:num>
  <w:num w:numId="12">
    <w:abstractNumId w:val="6"/>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11"/>
    <w:rsid w:val="000008C9"/>
    <w:rsid w:val="000014E8"/>
    <w:rsid w:val="00001EA6"/>
    <w:rsid w:val="00002D16"/>
    <w:rsid w:val="000041E1"/>
    <w:rsid w:val="00005AAC"/>
    <w:rsid w:val="00006283"/>
    <w:rsid w:val="00006BE1"/>
    <w:rsid w:val="00011B5B"/>
    <w:rsid w:val="0001416F"/>
    <w:rsid w:val="00014211"/>
    <w:rsid w:val="000146FF"/>
    <w:rsid w:val="000153A3"/>
    <w:rsid w:val="00015F4D"/>
    <w:rsid w:val="0001603A"/>
    <w:rsid w:val="000164E6"/>
    <w:rsid w:val="00017077"/>
    <w:rsid w:val="00017DFA"/>
    <w:rsid w:val="000203CC"/>
    <w:rsid w:val="00020B12"/>
    <w:rsid w:val="00022234"/>
    <w:rsid w:val="000244AD"/>
    <w:rsid w:val="000249AC"/>
    <w:rsid w:val="0002556D"/>
    <w:rsid w:val="000260ED"/>
    <w:rsid w:val="00027B3F"/>
    <w:rsid w:val="00027D6C"/>
    <w:rsid w:val="00027E3A"/>
    <w:rsid w:val="00031CD7"/>
    <w:rsid w:val="00035313"/>
    <w:rsid w:val="00037002"/>
    <w:rsid w:val="00040EC2"/>
    <w:rsid w:val="00040F66"/>
    <w:rsid w:val="0004228F"/>
    <w:rsid w:val="00042CC1"/>
    <w:rsid w:val="00042DFC"/>
    <w:rsid w:val="00043316"/>
    <w:rsid w:val="000440E1"/>
    <w:rsid w:val="00044411"/>
    <w:rsid w:val="000458D9"/>
    <w:rsid w:val="00045CD1"/>
    <w:rsid w:val="0004669C"/>
    <w:rsid w:val="00046A1A"/>
    <w:rsid w:val="00046C03"/>
    <w:rsid w:val="00047453"/>
    <w:rsid w:val="000505F3"/>
    <w:rsid w:val="00050CCD"/>
    <w:rsid w:val="000520A0"/>
    <w:rsid w:val="000521C3"/>
    <w:rsid w:val="00052409"/>
    <w:rsid w:val="000528C6"/>
    <w:rsid w:val="00052A9C"/>
    <w:rsid w:val="00054CA6"/>
    <w:rsid w:val="00055601"/>
    <w:rsid w:val="0005778B"/>
    <w:rsid w:val="000609BC"/>
    <w:rsid w:val="00061738"/>
    <w:rsid w:val="00062C1B"/>
    <w:rsid w:val="00063016"/>
    <w:rsid w:val="00064EE6"/>
    <w:rsid w:val="000657A5"/>
    <w:rsid w:val="000659CF"/>
    <w:rsid w:val="00066C3F"/>
    <w:rsid w:val="000672C6"/>
    <w:rsid w:val="00067385"/>
    <w:rsid w:val="000674AE"/>
    <w:rsid w:val="00071D7D"/>
    <w:rsid w:val="00072C16"/>
    <w:rsid w:val="00073A16"/>
    <w:rsid w:val="000761BD"/>
    <w:rsid w:val="00076304"/>
    <w:rsid w:val="000764D3"/>
    <w:rsid w:val="00076B8B"/>
    <w:rsid w:val="00076F49"/>
    <w:rsid w:val="00077B8D"/>
    <w:rsid w:val="00077E54"/>
    <w:rsid w:val="00081301"/>
    <w:rsid w:val="00081E62"/>
    <w:rsid w:val="00082691"/>
    <w:rsid w:val="00082706"/>
    <w:rsid w:val="000858DF"/>
    <w:rsid w:val="00086992"/>
    <w:rsid w:val="00087421"/>
    <w:rsid w:val="00090294"/>
    <w:rsid w:val="00090888"/>
    <w:rsid w:val="00090D36"/>
    <w:rsid w:val="0009184F"/>
    <w:rsid w:val="0009190C"/>
    <w:rsid w:val="00091FFC"/>
    <w:rsid w:val="00093B10"/>
    <w:rsid w:val="00094F6A"/>
    <w:rsid w:val="00095B71"/>
    <w:rsid w:val="000961C3"/>
    <w:rsid w:val="000A0187"/>
    <w:rsid w:val="000A0848"/>
    <w:rsid w:val="000A0B40"/>
    <w:rsid w:val="000A1C08"/>
    <w:rsid w:val="000A2492"/>
    <w:rsid w:val="000A25DC"/>
    <w:rsid w:val="000A4748"/>
    <w:rsid w:val="000A5026"/>
    <w:rsid w:val="000A5599"/>
    <w:rsid w:val="000B00F4"/>
    <w:rsid w:val="000B0DD8"/>
    <w:rsid w:val="000B0E3E"/>
    <w:rsid w:val="000B112B"/>
    <w:rsid w:val="000B1749"/>
    <w:rsid w:val="000B2E76"/>
    <w:rsid w:val="000B3FDB"/>
    <w:rsid w:val="000B59F6"/>
    <w:rsid w:val="000B5A51"/>
    <w:rsid w:val="000B5FA4"/>
    <w:rsid w:val="000B6324"/>
    <w:rsid w:val="000B71A6"/>
    <w:rsid w:val="000B759A"/>
    <w:rsid w:val="000B7BD3"/>
    <w:rsid w:val="000C0580"/>
    <w:rsid w:val="000C08A2"/>
    <w:rsid w:val="000C14A1"/>
    <w:rsid w:val="000C1FCA"/>
    <w:rsid w:val="000C2687"/>
    <w:rsid w:val="000C2827"/>
    <w:rsid w:val="000C3CE6"/>
    <w:rsid w:val="000C47E6"/>
    <w:rsid w:val="000C4EE9"/>
    <w:rsid w:val="000C70F8"/>
    <w:rsid w:val="000C7700"/>
    <w:rsid w:val="000D251F"/>
    <w:rsid w:val="000D2A49"/>
    <w:rsid w:val="000D3C04"/>
    <w:rsid w:val="000D422F"/>
    <w:rsid w:val="000D42BA"/>
    <w:rsid w:val="000E082C"/>
    <w:rsid w:val="000E0D68"/>
    <w:rsid w:val="000E28EF"/>
    <w:rsid w:val="000E2F0D"/>
    <w:rsid w:val="000E336B"/>
    <w:rsid w:val="000E3990"/>
    <w:rsid w:val="000E3B8A"/>
    <w:rsid w:val="000E5EA7"/>
    <w:rsid w:val="000F0111"/>
    <w:rsid w:val="000F166F"/>
    <w:rsid w:val="000F1BFC"/>
    <w:rsid w:val="000F1DDD"/>
    <w:rsid w:val="000F2E48"/>
    <w:rsid w:val="000F3B94"/>
    <w:rsid w:val="000F3BC4"/>
    <w:rsid w:val="000F47F4"/>
    <w:rsid w:val="000F5167"/>
    <w:rsid w:val="000F6CBF"/>
    <w:rsid w:val="000F776D"/>
    <w:rsid w:val="001008D0"/>
    <w:rsid w:val="00101264"/>
    <w:rsid w:val="00101D35"/>
    <w:rsid w:val="00101D97"/>
    <w:rsid w:val="001033F1"/>
    <w:rsid w:val="001046B2"/>
    <w:rsid w:val="00104ACE"/>
    <w:rsid w:val="00104E45"/>
    <w:rsid w:val="00107CA1"/>
    <w:rsid w:val="00110262"/>
    <w:rsid w:val="00110398"/>
    <w:rsid w:val="00110716"/>
    <w:rsid w:val="00110B8A"/>
    <w:rsid w:val="0011223D"/>
    <w:rsid w:val="00112951"/>
    <w:rsid w:val="0011456E"/>
    <w:rsid w:val="00116B07"/>
    <w:rsid w:val="00116C8F"/>
    <w:rsid w:val="00117014"/>
    <w:rsid w:val="00121A65"/>
    <w:rsid w:val="00122434"/>
    <w:rsid w:val="00122893"/>
    <w:rsid w:val="00123029"/>
    <w:rsid w:val="00125209"/>
    <w:rsid w:val="0012642E"/>
    <w:rsid w:val="00126EDD"/>
    <w:rsid w:val="00127B77"/>
    <w:rsid w:val="00130D5F"/>
    <w:rsid w:val="001314EF"/>
    <w:rsid w:val="00131F8A"/>
    <w:rsid w:val="00133804"/>
    <w:rsid w:val="001342A1"/>
    <w:rsid w:val="00135419"/>
    <w:rsid w:val="0013651B"/>
    <w:rsid w:val="001366DF"/>
    <w:rsid w:val="00140652"/>
    <w:rsid w:val="00140F04"/>
    <w:rsid w:val="001430BF"/>
    <w:rsid w:val="00143A31"/>
    <w:rsid w:val="00144D13"/>
    <w:rsid w:val="00144DA9"/>
    <w:rsid w:val="00144E9B"/>
    <w:rsid w:val="00147BDD"/>
    <w:rsid w:val="0015176F"/>
    <w:rsid w:val="00151DA7"/>
    <w:rsid w:val="001526D9"/>
    <w:rsid w:val="00153930"/>
    <w:rsid w:val="00154577"/>
    <w:rsid w:val="00155174"/>
    <w:rsid w:val="00156055"/>
    <w:rsid w:val="00157949"/>
    <w:rsid w:val="00157DA7"/>
    <w:rsid w:val="00160B7E"/>
    <w:rsid w:val="00161ABF"/>
    <w:rsid w:val="00161B10"/>
    <w:rsid w:val="00164CEA"/>
    <w:rsid w:val="0016514D"/>
    <w:rsid w:val="00167993"/>
    <w:rsid w:val="001747F6"/>
    <w:rsid w:val="00175274"/>
    <w:rsid w:val="00175FF4"/>
    <w:rsid w:val="00177951"/>
    <w:rsid w:val="00177D91"/>
    <w:rsid w:val="00180673"/>
    <w:rsid w:val="00181B62"/>
    <w:rsid w:val="0018202E"/>
    <w:rsid w:val="00183E4A"/>
    <w:rsid w:val="00184259"/>
    <w:rsid w:val="00184718"/>
    <w:rsid w:val="00184C4F"/>
    <w:rsid w:val="001873E6"/>
    <w:rsid w:val="0019173F"/>
    <w:rsid w:val="00192F2B"/>
    <w:rsid w:val="001948B8"/>
    <w:rsid w:val="00197169"/>
    <w:rsid w:val="0019743C"/>
    <w:rsid w:val="001A0304"/>
    <w:rsid w:val="001A2D2E"/>
    <w:rsid w:val="001A2EC9"/>
    <w:rsid w:val="001A331D"/>
    <w:rsid w:val="001A4827"/>
    <w:rsid w:val="001A50FE"/>
    <w:rsid w:val="001B0B29"/>
    <w:rsid w:val="001B0E17"/>
    <w:rsid w:val="001B31C8"/>
    <w:rsid w:val="001B3B12"/>
    <w:rsid w:val="001B40C4"/>
    <w:rsid w:val="001B473B"/>
    <w:rsid w:val="001B4825"/>
    <w:rsid w:val="001B4EB1"/>
    <w:rsid w:val="001B6644"/>
    <w:rsid w:val="001B73BD"/>
    <w:rsid w:val="001C09E5"/>
    <w:rsid w:val="001C0D6D"/>
    <w:rsid w:val="001C2013"/>
    <w:rsid w:val="001C3D17"/>
    <w:rsid w:val="001C4F09"/>
    <w:rsid w:val="001C5011"/>
    <w:rsid w:val="001C63FD"/>
    <w:rsid w:val="001C6F9F"/>
    <w:rsid w:val="001C7EA8"/>
    <w:rsid w:val="001D06E9"/>
    <w:rsid w:val="001D0751"/>
    <w:rsid w:val="001D39B7"/>
    <w:rsid w:val="001D3D95"/>
    <w:rsid w:val="001D552F"/>
    <w:rsid w:val="001D5A05"/>
    <w:rsid w:val="001D5D5E"/>
    <w:rsid w:val="001D5FD8"/>
    <w:rsid w:val="001D6DED"/>
    <w:rsid w:val="001E07EA"/>
    <w:rsid w:val="001E087D"/>
    <w:rsid w:val="001E1649"/>
    <w:rsid w:val="001E1A78"/>
    <w:rsid w:val="001E3121"/>
    <w:rsid w:val="001E353A"/>
    <w:rsid w:val="001E4A35"/>
    <w:rsid w:val="001E59CD"/>
    <w:rsid w:val="001E5A92"/>
    <w:rsid w:val="001E6F04"/>
    <w:rsid w:val="001E6F14"/>
    <w:rsid w:val="001E7A1F"/>
    <w:rsid w:val="001F2562"/>
    <w:rsid w:val="001F330C"/>
    <w:rsid w:val="001F73CD"/>
    <w:rsid w:val="002004CA"/>
    <w:rsid w:val="00201A3E"/>
    <w:rsid w:val="00203889"/>
    <w:rsid w:val="00205636"/>
    <w:rsid w:val="00205BFE"/>
    <w:rsid w:val="00210FBF"/>
    <w:rsid w:val="00211924"/>
    <w:rsid w:val="00211BA7"/>
    <w:rsid w:val="002137A9"/>
    <w:rsid w:val="00215528"/>
    <w:rsid w:val="00215C42"/>
    <w:rsid w:val="00215FC9"/>
    <w:rsid w:val="00216846"/>
    <w:rsid w:val="0021694C"/>
    <w:rsid w:val="00217C7B"/>
    <w:rsid w:val="00220DF4"/>
    <w:rsid w:val="00221F7D"/>
    <w:rsid w:val="00222B0A"/>
    <w:rsid w:val="00223625"/>
    <w:rsid w:val="0022725B"/>
    <w:rsid w:val="00227F4E"/>
    <w:rsid w:val="00232306"/>
    <w:rsid w:val="00236BD1"/>
    <w:rsid w:val="00236D4E"/>
    <w:rsid w:val="00236E3A"/>
    <w:rsid w:val="002424F1"/>
    <w:rsid w:val="00242A01"/>
    <w:rsid w:val="002456A9"/>
    <w:rsid w:val="0024641B"/>
    <w:rsid w:val="00246F9D"/>
    <w:rsid w:val="00247347"/>
    <w:rsid w:val="00250109"/>
    <w:rsid w:val="0025021D"/>
    <w:rsid w:val="00253D20"/>
    <w:rsid w:val="002542CA"/>
    <w:rsid w:val="00254E02"/>
    <w:rsid w:val="00254E6D"/>
    <w:rsid w:val="00255311"/>
    <w:rsid w:val="00255781"/>
    <w:rsid w:val="00255C25"/>
    <w:rsid w:val="00256443"/>
    <w:rsid w:val="0026053C"/>
    <w:rsid w:val="00262831"/>
    <w:rsid w:val="00262EEB"/>
    <w:rsid w:val="0026393C"/>
    <w:rsid w:val="00264833"/>
    <w:rsid w:val="00266413"/>
    <w:rsid w:val="00266E89"/>
    <w:rsid w:val="00270CDD"/>
    <w:rsid w:val="00270EF5"/>
    <w:rsid w:val="0027422A"/>
    <w:rsid w:val="00274AB2"/>
    <w:rsid w:val="002801A2"/>
    <w:rsid w:val="00287A15"/>
    <w:rsid w:val="00290371"/>
    <w:rsid w:val="00290B7D"/>
    <w:rsid w:val="00291CB6"/>
    <w:rsid w:val="00293BBC"/>
    <w:rsid w:val="00293EAF"/>
    <w:rsid w:val="00294906"/>
    <w:rsid w:val="0029498E"/>
    <w:rsid w:val="00296D7D"/>
    <w:rsid w:val="002978B2"/>
    <w:rsid w:val="002A0798"/>
    <w:rsid w:val="002A099B"/>
    <w:rsid w:val="002A2FC9"/>
    <w:rsid w:val="002A4510"/>
    <w:rsid w:val="002A4911"/>
    <w:rsid w:val="002A5538"/>
    <w:rsid w:val="002A67A1"/>
    <w:rsid w:val="002B109F"/>
    <w:rsid w:val="002B2D3C"/>
    <w:rsid w:val="002B392F"/>
    <w:rsid w:val="002B4606"/>
    <w:rsid w:val="002B567C"/>
    <w:rsid w:val="002B7F07"/>
    <w:rsid w:val="002B7FA3"/>
    <w:rsid w:val="002C3D39"/>
    <w:rsid w:val="002C5EF1"/>
    <w:rsid w:val="002D0276"/>
    <w:rsid w:val="002D0528"/>
    <w:rsid w:val="002D0CDC"/>
    <w:rsid w:val="002D339A"/>
    <w:rsid w:val="002D34D5"/>
    <w:rsid w:val="002D6247"/>
    <w:rsid w:val="002D6E04"/>
    <w:rsid w:val="002D6EA8"/>
    <w:rsid w:val="002D77EB"/>
    <w:rsid w:val="002E08F1"/>
    <w:rsid w:val="002E18F2"/>
    <w:rsid w:val="002E1DEB"/>
    <w:rsid w:val="002E2998"/>
    <w:rsid w:val="002E3482"/>
    <w:rsid w:val="002E47A6"/>
    <w:rsid w:val="002E4B38"/>
    <w:rsid w:val="002E4B42"/>
    <w:rsid w:val="002E4CA0"/>
    <w:rsid w:val="002E4CFC"/>
    <w:rsid w:val="002E584C"/>
    <w:rsid w:val="002E6901"/>
    <w:rsid w:val="002E736E"/>
    <w:rsid w:val="002E7388"/>
    <w:rsid w:val="002E7701"/>
    <w:rsid w:val="002E7A6D"/>
    <w:rsid w:val="002F0871"/>
    <w:rsid w:val="002F2951"/>
    <w:rsid w:val="002F3B90"/>
    <w:rsid w:val="002F6114"/>
    <w:rsid w:val="002F7508"/>
    <w:rsid w:val="002F77FA"/>
    <w:rsid w:val="00301479"/>
    <w:rsid w:val="003024C3"/>
    <w:rsid w:val="00303B70"/>
    <w:rsid w:val="00303F01"/>
    <w:rsid w:val="00304304"/>
    <w:rsid w:val="003052C5"/>
    <w:rsid w:val="00305811"/>
    <w:rsid w:val="00305CD2"/>
    <w:rsid w:val="0030690D"/>
    <w:rsid w:val="00307418"/>
    <w:rsid w:val="0031195F"/>
    <w:rsid w:val="00312CF4"/>
    <w:rsid w:val="00313691"/>
    <w:rsid w:val="0031632B"/>
    <w:rsid w:val="003172DF"/>
    <w:rsid w:val="00317487"/>
    <w:rsid w:val="00320235"/>
    <w:rsid w:val="00320580"/>
    <w:rsid w:val="00320598"/>
    <w:rsid w:val="00321CD7"/>
    <w:rsid w:val="00324942"/>
    <w:rsid w:val="00327D41"/>
    <w:rsid w:val="00332F13"/>
    <w:rsid w:val="00333294"/>
    <w:rsid w:val="003335A6"/>
    <w:rsid w:val="0033454D"/>
    <w:rsid w:val="00334740"/>
    <w:rsid w:val="00336668"/>
    <w:rsid w:val="003366CA"/>
    <w:rsid w:val="00337B64"/>
    <w:rsid w:val="00340B06"/>
    <w:rsid w:val="00341225"/>
    <w:rsid w:val="00341D4B"/>
    <w:rsid w:val="00342874"/>
    <w:rsid w:val="00344B8E"/>
    <w:rsid w:val="00346505"/>
    <w:rsid w:val="003471F7"/>
    <w:rsid w:val="003504EC"/>
    <w:rsid w:val="00351FAF"/>
    <w:rsid w:val="00353419"/>
    <w:rsid w:val="0035346C"/>
    <w:rsid w:val="003540D8"/>
    <w:rsid w:val="00354488"/>
    <w:rsid w:val="00355085"/>
    <w:rsid w:val="003559CD"/>
    <w:rsid w:val="00355FAC"/>
    <w:rsid w:val="003569BA"/>
    <w:rsid w:val="00356D27"/>
    <w:rsid w:val="00363187"/>
    <w:rsid w:val="00363DFC"/>
    <w:rsid w:val="0036425F"/>
    <w:rsid w:val="00364D9C"/>
    <w:rsid w:val="003667B0"/>
    <w:rsid w:val="00367BAE"/>
    <w:rsid w:val="003700EA"/>
    <w:rsid w:val="00371171"/>
    <w:rsid w:val="00372A69"/>
    <w:rsid w:val="0037445C"/>
    <w:rsid w:val="00375849"/>
    <w:rsid w:val="003763C5"/>
    <w:rsid w:val="00376B9D"/>
    <w:rsid w:val="0038103E"/>
    <w:rsid w:val="003814C2"/>
    <w:rsid w:val="00381F2A"/>
    <w:rsid w:val="00383841"/>
    <w:rsid w:val="0038556F"/>
    <w:rsid w:val="00386316"/>
    <w:rsid w:val="00386B0E"/>
    <w:rsid w:val="0038751D"/>
    <w:rsid w:val="0039051B"/>
    <w:rsid w:val="00390E63"/>
    <w:rsid w:val="00393CD3"/>
    <w:rsid w:val="00393E04"/>
    <w:rsid w:val="0039401D"/>
    <w:rsid w:val="00394155"/>
    <w:rsid w:val="00394961"/>
    <w:rsid w:val="0039654F"/>
    <w:rsid w:val="00396C48"/>
    <w:rsid w:val="003A46C2"/>
    <w:rsid w:val="003A4735"/>
    <w:rsid w:val="003A528E"/>
    <w:rsid w:val="003A5915"/>
    <w:rsid w:val="003A7741"/>
    <w:rsid w:val="003A7FA7"/>
    <w:rsid w:val="003B2876"/>
    <w:rsid w:val="003B2A58"/>
    <w:rsid w:val="003B345B"/>
    <w:rsid w:val="003B3FC3"/>
    <w:rsid w:val="003B4AC4"/>
    <w:rsid w:val="003B6F32"/>
    <w:rsid w:val="003B7BB0"/>
    <w:rsid w:val="003C0A42"/>
    <w:rsid w:val="003C0C1E"/>
    <w:rsid w:val="003C1B2E"/>
    <w:rsid w:val="003C20AE"/>
    <w:rsid w:val="003C2141"/>
    <w:rsid w:val="003C7EBF"/>
    <w:rsid w:val="003D06E2"/>
    <w:rsid w:val="003D1013"/>
    <w:rsid w:val="003D1312"/>
    <w:rsid w:val="003D2921"/>
    <w:rsid w:val="003D293A"/>
    <w:rsid w:val="003D2B28"/>
    <w:rsid w:val="003D4F07"/>
    <w:rsid w:val="003D5005"/>
    <w:rsid w:val="003D54C2"/>
    <w:rsid w:val="003D785E"/>
    <w:rsid w:val="003E0198"/>
    <w:rsid w:val="003E0463"/>
    <w:rsid w:val="003E04AB"/>
    <w:rsid w:val="003E0BCC"/>
    <w:rsid w:val="003E36EB"/>
    <w:rsid w:val="003E3E3D"/>
    <w:rsid w:val="003E52E5"/>
    <w:rsid w:val="003E5837"/>
    <w:rsid w:val="003E5C24"/>
    <w:rsid w:val="003E6EE0"/>
    <w:rsid w:val="003F0AD7"/>
    <w:rsid w:val="003F25FB"/>
    <w:rsid w:val="003F29B4"/>
    <w:rsid w:val="003F3030"/>
    <w:rsid w:val="003F3515"/>
    <w:rsid w:val="003F4885"/>
    <w:rsid w:val="003F4DB4"/>
    <w:rsid w:val="003F6869"/>
    <w:rsid w:val="0040032F"/>
    <w:rsid w:val="004008B4"/>
    <w:rsid w:val="0040099E"/>
    <w:rsid w:val="004024BF"/>
    <w:rsid w:val="00402617"/>
    <w:rsid w:val="004026A8"/>
    <w:rsid w:val="00403E3F"/>
    <w:rsid w:val="00403ED7"/>
    <w:rsid w:val="00404184"/>
    <w:rsid w:val="00405B71"/>
    <w:rsid w:val="004068A4"/>
    <w:rsid w:val="00406A73"/>
    <w:rsid w:val="0040742C"/>
    <w:rsid w:val="00407593"/>
    <w:rsid w:val="00410C23"/>
    <w:rsid w:val="004122DB"/>
    <w:rsid w:val="004127C0"/>
    <w:rsid w:val="004134EE"/>
    <w:rsid w:val="004147CD"/>
    <w:rsid w:val="0041504B"/>
    <w:rsid w:val="004150E9"/>
    <w:rsid w:val="00415F78"/>
    <w:rsid w:val="0041633A"/>
    <w:rsid w:val="004165B0"/>
    <w:rsid w:val="00420BF4"/>
    <w:rsid w:val="0042221C"/>
    <w:rsid w:val="00422CAE"/>
    <w:rsid w:val="00423203"/>
    <w:rsid w:val="00423F8D"/>
    <w:rsid w:val="00425E0B"/>
    <w:rsid w:val="00425FD2"/>
    <w:rsid w:val="00427046"/>
    <w:rsid w:val="00427A7A"/>
    <w:rsid w:val="004325FE"/>
    <w:rsid w:val="00432720"/>
    <w:rsid w:val="004355DC"/>
    <w:rsid w:val="00435B69"/>
    <w:rsid w:val="00436633"/>
    <w:rsid w:val="0043677D"/>
    <w:rsid w:val="004376F6"/>
    <w:rsid w:val="004407AD"/>
    <w:rsid w:val="004409D2"/>
    <w:rsid w:val="00440FF6"/>
    <w:rsid w:val="00441BB9"/>
    <w:rsid w:val="004420DA"/>
    <w:rsid w:val="0044279F"/>
    <w:rsid w:val="00442BCE"/>
    <w:rsid w:val="0044345E"/>
    <w:rsid w:val="0044522D"/>
    <w:rsid w:val="004455C7"/>
    <w:rsid w:val="00447480"/>
    <w:rsid w:val="00447A6B"/>
    <w:rsid w:val="004504E0"/>
    <w:rsid w:val="00452757"/>
    <w:rsid w:val="004535FD"/>
    <w:rsid w:val="00453D6D"/>
    <w:rsid w:val="00455D91"/>
    <w:rsid w:val="00455EB6"/>
    <w:rsid w:val="00456A32"/>
    <w:rsid w:val="00457BF9"/>
    <w:rsid w:val="00457CCA"/>
    <w:rsid w:val="00457FBD"/>
    <w:rsid w:val="00460BFB"/>
    <w:rsid w:val="00460F0F"/>
    <w:rsid w:val="00461128"/>
    <w:rsid w:val="004643B3"/>
    <w:rsid w:val="00465D5D"/>
    <w:rsid w:val="00467810"/>
    <w:rsid w:val="004700E4"/>
    <w:rsid w:val="00473114"/>
    <w:rsid w:val="0047646D"/>
    <w:rsid w:val="0047660D"/>
    <w:rsid w:val="00477A2C"/>
    <w:rsid w:val="0048056A"/>
    <w:rsid w:val="00481E2A"/>
    <w:rsid w:val="00484C5C"/>
    <w:rsid w:val="00486EF3"/>
    <w:rsid w:val="00487AD6"/>
    <w:rsid w:val="00490909"/>
    <w:rsid w:val="00490F19"/>
    <w:rsid w:val="00494384"/>
    <w:rsid w:val="00494B54"/>
    <w:rsid w:val="00494F67"/>
    <w:rsid w:val="00497853"/>
    <w:rsid w:val="004A011B"/>
    <w:rsid w:val="004A1EA9"/>
    <w:rsid w:val="004A256E"/>
    <w:rsid w:val="004A2A5E"/>
    <w:rsid w:val="004A3654"/>
    <w:rsid w:val="004A3BE4"/>
    <w:rsid w:val="004A6E31"/>
    <w:rsid w:val="004A71AA"/>
    <w:rsid w:val="004A7986"/>
    <w:rsid w:val="004B0ED0"/>
    <w:rsid w:val="004B1EDB"/>
    <w:rsid w:val="004B435C"/>
    <w:rsid w:val="004B4376"/>
    <w:rsid w:val="004B43A1"/>
    <w:rsid w:val="004B4732"/>
    <w:rsid w:val="004B50E9"/>
    <w:rsid w:val="004B6144"/>
    <w:rsid w:val="004C14FA"/>
    <w:rsid w:val="004C22E4"/>
    <w:rsid w:val="004C66D0"/>
    <w:rsid w:val="004C6F26"/>
    <w:rsid w:val="004C72FF"/>
    <w:rsid w:val="004C749A"/>
    <w:rsid w:val="004D0089"/>
    <w:rsid w:val="004D0D23"/>
    <w:rsid w:val="004D1D8D"/>
    <w:rsid w:val="004D1F04"/>
    <w:rsid w:val="004D5CDF"/>
    <w:rsid w:val="004D6C05"/>
    <w:rsid w:val="004D7305"/>
    <w:rsid w:val="004E1EE2"/>
    <w:rsid w:val="004E3A90"/>
    <w:rsid w:val="004E3E38"/>
    <w:rsid w:val="004E580B"/>
    <w:rsid w:val="004E715A"/>
    <w:rsid w:val="004E7751"/>
    <w:rsid w:val="004E7D00"/>
    <w:rsid w:val="004F002A"/>
    <w:rsid w:val="004F11AD"/>
    <w:rsid w:val="004F143C"/>
    <w:rsid w:val="004F1A1F"/>
    <w:rsid w:val="004F32F9"/>
    <w:rsid w:val="004F33C5"/>
    <w:rsid w:val="004F4BE1"/>
    <w:rsid w:val="004F4CAF"/>
    <w:rsid w:val="004F4CEE"/>
    <w:rsid w:val="004F539F"/>
    <w:rsid w:val="004F5D34"/>
    <w:rsid w:val="004F636E"/>
    <w:rsid w:val="004F65A7"/>
    <w:rsid w:val="004F6735"/>
    <w:rsid w:val="004F68B0"/>
    <w:rsid w:val="004F705A"/>
    <w:rsid w:val="004F7C4B"/>
    <w:rsid w:val="005015C4"/>
    <w:rsid w:val="005023D4"/>
    <w:rsid w:val="00503380"/>
    <w:rsid w:val="00504783"/>
    <w:rsid w:val="00505063"/>
    <w:rsid w:val="00507819"/>
    <w:rsid w:val="0051077B"/>
    <w:rsid w:val="00512F8B"/>
    <w:rsid w:val="00513F99"/>
    <w:rsid w:val="00514513"/>
    <w:rsid w:val="0051476D"/>
    <w:rsid w:val="00514794"/>
    <w:rsid w:val="00514FD4"/>
    <w:rsid w:val="00515CCF"/>
    <w:rsid w:val="00515E01"/>
    <w:rsid w:val="005163A5"/>
    <w:rsid w:val="00516647"/>
    <w:rsid w:val="005168E6"/>
    <w:rsid w:val="00516E8E"/>
    <w:rsid w:val="005216A5"/>
    <w:rsid w:val="00522818"/>
    <w:rsid w:val="00523488"/>
    <w:rsid w:val="00524A33"/>
    <w:rsid w:val="005256B1"/>
    <w:rsid w:val="00526D17"/>
    <w:rsid w:val="00526E34"/>
    <w:rsid w:val="0052777F"/>
    <w:rsid w:val="00530100"/>
    <w:rsid w:val="0053106C"/>
    <w:rsid w:val="00531FD9"/>
    <w:rsid w:val="005341CF"/>
    <w:rsid w:val="00537A5E"/>
    <w:rsid w:val="00537E13"/>
    <w:rsid w:val="00540BE9"/>
    <w:rsid w:val="005413E7"/>
    <w:rsid w:val="005419A3"/>
    <w:rsid w:val="005419E5"/>
    <w:rsid w:val="00542335"/>
    <w:rsid w:val="005423A9"/>
    <w:rsid w:val="005446EF"/>
    <w:rsid w:val="00544B08"/>
    <w:rsid w:val="005460A1"/>
    <w:rsid w:val="00546AB2"/>
    <w:rsid w:val="00547111"/>
    <w:rsid w:val="00547F5F"/>
    <w:rsid w:val="00550900"/>
    <w:rsid w:val="00551956"/>
    <w:rsid w:val="005526AA"/>
    <w:rsid w:val="00553336"/>
    <w:rsid w:val="00553916"/>
    <w:rsid w:val="00553C7C"/>
    <w:rsid w:val="00553E56"/>
    <w:rsid w:val="00555E66"/>
    <w:rsid w:val="005562B9"/>
    <w:rsid w:val="005577A2"/>
    <w:rsid w:val="0056039D"/>
    <w:rsid w:val="005621A3"/>
    <w:rsid w:val="00562BC4"/>
    <w:rsid w:val="00565CE8"/>
    <w:rsid w:val="00565E0F"/>
    <w:rsid w:val="0057058A"/>
    <w:rsid w:val="00571C25"/>
    <w:rsid w:val="005731BE"/>
    <w:rsid w:val="005734E3"/>
    <w:rsid w:val="005757F7"/>
    <w:rsid w:val="00575F04"/>
    <w:rsid w:val="005761E7"/>
    <w:rsid w:val="0057747A"/>
    <w:rsid w:val="00577B9F"/>
    <w:rsid w:val="00582539"/>
    <w:rsid w:val="0058257D"/>
    <w:rsid w:val="0058334B"/>
    <w:rsid w:val="0058456C"/>
    <w:rsid w:val="0058623F"/>
    <w:rsid w:val="00590FAD"/>
    <w:rsid w:val="00592247"/>
    <w:rsid w:val="0059461D"/>
    <w:rsid w:val="005A016B"/>
    <w:rsid w:val="005A0EC6"/>
    <w:rsid w:val="005A124E"/>
    <w:rsid w:val="005A24F2"/>
    <w:rsid w:val="005A39CA"/>
    <w:rsid w:val="005A589A"/>
    <w:rsid w:val="005A660B"/>
    <w:rsid w:val="005A7155"/>
    <w:rsid w:val="005A7AF6"/>
    <w:rsid w:val="005B01D8"/>
    <w:rsid w:val="005B0ED2"/>
    <w:rsid w:val="005B127F"/>
    <w:rsid w:val="005B146F"/>
    <w:rsid w:val="005B301F"/>
    <w:rsid w:val="005B5A00"/>
    <w:rsid w:val="005B6FDE"/>
    <w:rsid w:val="005B708A"/>
    <w:rsid w:val="005B7495"/>
    <w:rsid w:val="005C0AC2"/>
    <w:rsid w:val="005C11A4"/>
    <w:rsid w:val="005C1F4C"/>
    <w:rsid w:val="005C202D"/>
    <w:rsid w:val="005C255F"/>
    <w:rsid w:val="005C291A"/>
    <w:rsid w:val="005C3263"/>
    <w:rsid w:val="005C5001"/>
    <w:rsid w:val="005C5678"/>
    <w:rsid w:val="005C5B43"/>
    <w:rsid w:val="005C72E5"/>
    <w:rsid w:val="005D1053"/>
    <w:rsid w:val="005D2761"/>
    <w:rsid w:val="005D2885"/>
    <w:rsid w:val="005D4757"/>
    <w:rsid w:val="005D47EB"/>
    <w:rsid w:val="005D49B4"/>
    <w:rsid w:val="005D69CC"/>
    <w:rsid w:val="005D6CA9"/>
    <w:rsid w:val="005E06FC"/>
    <w:rsid w:val="005E1AA5"/>
    <w:rsid w:val="005E2058"/>
    <w:rsid w:val="005E4A3E"/>
    <w:rsid w:val="005E5BD1"/>
    <w:rsid w:val="005E626D"/>
    <w:rsid w:val="005E680A"/>
    <w:rsid w:val="005E6FEB"/>
    <w:rsid w:val="005E752F"/>
    <w:rsid w:val="005F0130"/>
    <w:rsid w:val="005F188C"/>
    <w:rsid w:val="005F20C0"/>
    <w:rsid w:val="005F264E"/>
    <w:rsid w:val="005F26FE"/>
    <w:rsid w:val="005F2BAD"/>
    <w:rsid w:val="005F41BA"/>
    <w:rsid w:val="005F4311"/>
    <w:rsid w:val="005F5050"/>
    <w:rsid w:val="005F7DFF"/>
    <w:rsid w:val="005F7F9B"/>
    <w:rsid w:val="006005C0"/>
    <w:rsid w:val="0060198E"/>
    <w:rsid w:val="00602A97"/>
    <w:rsid w:val="00602B11"/>
    <w:rsid w:val="00602EAA"/>
    <w:rsid w:val="00603CF8"/>
    <w:rsid w:val="00604BD4"/>
    <w:rsid w:val="00605745"/>
    <w:rsid w:val="00606EC8"/>
    <w:rsid w:val="00606ED8"/>
    <w:rsid w:val="00606FCB"/>
    <w:rsid w:val="006076B5"/>
    <w:rsid w:val="00607761"/>
    <w:rsid w:val="006100EE"/>
    <w:rsid w:val="00610B3F"/>
    <w:rsid w:val="00611985"/>
    <w:rsid w:val="00612469"/>
    <w:rsid w:val="00612E4F"/>
    <w:rsid w:val="006142EA"/>
    <w:rsid w:val="00614D21"/>
    <w:rsid w:val="006168EE"/>
    <w:rsid w:val="00616DE2"/>
    <w:rsid w:val="0062058C"/>
    <w:rsid w:val="00621A59"/>
    <w:rsid w:val="006228F4"/>
    <w:rsid w:val="00624042"/>
    <w:rsid w:val="00624301"/>
    <w:rsid w:val="006251B8"/>
    <w:rsid w:val="006254FC"/>
    <w:rsid w:val="00625C67"/>
    <w:rsid w:val="006267B2"/>
    <w:rsid w:val="00630361"/>
    <w:rsid w:val="006303A1"/>
    <w:rsid w:val="00631039"/>
    <w:rsid w:val="00631EB4"/>
    <w:rsid w:val="00632349"/>
    <w:rsid w:val="00633239"/>
    <w:rsid w:val="00633340"/>
    <w:rsid w:val="006342BA"/>
    <w:rsid w:val="006345D6"/>
    <w:rsid w:val="006359B5"/>
    <w:rsid w:val="006360B7"/>
    <w:rsid w:val="0063783A"/>
    <w:rsid w:val="00640043"/>
    <w:rsid w:val="00641A20"/>
    <w:rsid w:val="00641A80"/>
    <w:rsid w:val="006450C0"/>
    <w:rsid w:val="0064585A"/>
    <w:rsid w:val="00646AAB"/>
    <w:rsid w:val="006474B8"/>
    <w:rsid w:val="00652B15"/>
    <w:rsid w:val="00652DAD"/>
    <w:rsid w:val="00653DA0"/>
    <w:rsid w:val="006555F6"/>
    <w:rsid w:val="00656BB5"/>
    <w:rsid w:val="00657377"/>
    <w:rsid w:val="00657453"/>
    <w:rsid w:val="0065769F"/>
    <w:rsid w:val="00657799"/>
    <w:rsid w:val="0066396D"/>
    <w:rsid w:val="00663C74"/>
    <w:rsid w:val="006648A7"/>
    <w:rsid w:val="00664D06"/>
    <w:rsid w:val="00666499"/>
    <w:rsid w:val="00666F48"/>
    <w:rsid w:val="0066736E"/>
    <w:rsid w:val="00670AE1"/>
    <w:rsid w:val="00672302"/>
    <w:rsid w:val="00672811"/>
    <w:rsid w:val="00673389"/>
    <w:rsid w:val="006739AA"/>
    <w:rsid w:val="006770C6"/>
    <w:rsid w:val="00677B0D"/>
    <w:rsid w:val="006848CE"/>
    <w:rsid w:val="00685AFE"/>
    <w:rsid w:val="00687D03"/>
    <w:rsid w:val="006912F0"/>
    <w:rsid w:val="00692443"/>
    <w:rsid w:val="00692485"/>
    <w:rsid w:val="006929FC"/>
    <w:rsid w:val="00692E6D"/>
    <w:rsid w:val="00693664"/>
    <w:rsid w:val="00695BA4"/>
    <w:rsid w:val="0069609C"/>
    <w:rsid w:val="00696416"/>
    <w:rsid w:val="006A0A32"/>
    <w:rsid w:val="006A11A5"/>
    <w:rsid w:val="006A29DF"/>
    <w:rsid w:val="006A2AD2"/>
    <w:rsid w:val="006A2D58"/>
    <w:rsid w:val="006A3998"/>
    <w:rsid w:val="006A3F0D"/>
    <w:rsid w:val="006A6749"/>
    <w:rsid w:val="006B35CD"/>
    <w:rsid w:val="006B3A7E"/>
    <w:rsid w:val="006B3F9D"/>
    <w:rsid w:val="006B4913"/>
    <w:rsid w:val="006B4E61"/>
    <w:rsid w:val="006B7BA0"/>
    <w:rsid w:val="006C09A2"/>
    <w:rsid w:val="006C16AD"/>
    <w:rsid w:val="006C29AB"/>
    <w:rsid w:val="006C3EDE"/>
    <w:rsid w:val="006C4248"/>
    <w:rsid w:val="006C55E3"/>
    <w:rsid w:val="006C5A09"/>
    <w:rsid w:val="006C6AE0"/>
    <w:rsid w:val="006C6E7F"/>
    <w:rsid w:val="006C735C"/>
    <w:rsid w:val="006C7692"/>
    <w:rsid w:val="006C79A4"/>
    <w:rsid w:val="006D18DC"/>
    <w:rsid w:val="006D388A"/>
    <w:rsid w:val="006D3ABA"/>
    <w:rsid w:val="006D5504"/>
    <w:rsid w:val="006D5A6A"/>
    <w:rsid w:val="006E044B"/>
    <w:rsid w:val="006E3624"/>
    <w:rsid w:val="006E3D1B"/>
    <w:rsid w:val="006E3EDB"/>
    <w:rsid w:val="006E4484"/>
    <w:rsid w:val="006E4566"/>
    <w:rsid w:val="006E700E"/>
    <w:rsid w:val="006F1C7F"/>
    <w:rsid w:val="006F2184"/>
    <w:rsid w:val="006F3EF3"/>
    <w:rsid w:val="006F45ED"/>
    <w:rsid w:val="006F47E1"/>
    <w:rsid w:val="006F53B4"/>
    <w:rsid w:val="006F7CD6"/>
    <w:rsid w:val="006F7D92"/>
    <w:rsid w:val="006F7FAC"/>
    <w:rsid w:val="00700576"/>
    <w:rsid w:val="00701A99"/>
    <w:rsid w:val="00701CDD"/>
    <w:rsid w:val="0070268C"/>
    <w:rsid w:val="007027F0"/>
    <w:rsid w:val="00703EBB"/>
    <w:rsid w:val="00706194"/>
    <w:rsid w:val="00711509"/>
    <w:rsid w:val="00712848"/>
    <w:rsid w:val="007141CF"/>
    <w:rsid w:val="0071601C"/>
    <w:rsid w:val="0071715C"/>
    <w:rsid w:val="00717BFA"/>
    <w:rsid w:val="00720739"/>
    <w:rsid w:val="00721275"/>
    <w:rsid w:val="00722CC8"/>
    <w:rsid w:val="00723094"/>
    <w:rsid w:val="007245AD"/>
    <w:rsid w:val="00725BCB"/>
    <w:rsid w:val="00725F91"/>
    <w:rsid w:val="00727651"/>
    <w:rsid w:val="007307B5"/>
    <w:rsid w:val="00730809"/>
    <w:rsid w:val="00731F49"/>
    <w:rsid w:val="00732271"/>
    <w:rsid w:val="00732A1C"/>
    <w:rsid w:val="007330AE"/>
    <w:rsid w:val="00734794"/>
    <w:rsid w:val="007361D6"/>
    <w:rsid w:val="00736A49"/>
    <w:rsid w:val="00737BF2"/>
    <w:rsid w:val="00741D7D"/>
    <w:rsid w:val="00743502"/>
    <w:rsid w:val="00744EB1"/>
    <w:rsid w:val="007457AD"/>
    <w:rsid w:val="00745C19"/>
    <w:rsid w:val="00746333"/>
    <w:rsid w:val="00746899"/>
    <w:rsid w:val="007468C6"/>
    <w:rsid w:val="007471E9"/>
    <w:rsid w:val="00747DAF"/>
    <w:rsid w:val="00750147"/>
    <w:rsid w:val="00750744"/>
    <w:rsid w:val="00751AD0"/>
    <w:rsid w:val="00752269"/>
    <w:rsid w:val="0075247C"/>
    <w:rsid w:val="00752640"/>
    <w:rsid w:val="00752703"/>
    <w:rsid w:val="00752B75"/>
    <w:rsid w:val="0075374A"/>
    <w:rsid w:val="00754820"/>
    <w:rsid w:val="00756981"/>
    <w:rsid w:val="007569B5"/>
    <w:rsid w:val="00760D55"/>
    <w:rsid w:val="00761AEB"/>
    <w:rsid w:val="00761CE0"/>
    <w:rsid w:val="00763205"/>
    <w:rsid w:val="00763C6D"/>
    <w:rsid w:val="00765AE3"/>
    <w:rsid w:val="0076705F"/>
    <w:rsid w:val="00767F73"/>
    <w:rsid w:val="0077155D"/>
    <w:rsid w:val="0077228B"/>
    <w:rsid w:val="00773BE7"/>
    <w:rsid w:val="0077437A"/>
    <w:rsid w:val="00775238"/>
    <w:rsid w:val="007759D7"/>
    <w:rsid w:val="00775D1E"/>
    <w:rsid w:val="00777E45"/>
    <w:rsid w:val="0078094B"/>
    <w:rsid w:val="007829F0"/>
    <w:rsid w:val="00783CC2"/>
    <w:rsid w:val="00784F97"/>
    <w:rsid w:val="00786CE7"/>
    <w:rsid w:val="00786D33"/>
    <w:rsid w:val="00787D0D"/>
    <w:rsid w:val="007910A5"/>
    <w:rsid w:val="0079128A"/>
    <w:rsid w:val="00791A59"/>
    <w:rsid w:val="00791A80"/>
    <w:rsid w:val="007922FA"/>
    <w:rsid w:val="00794D60"/>
    <w:rsid w:val="00795AB3"/>
    <w:rsid w:val="00796ECA"/>
    <w:rsid w:val="007973B5"/>
    <w:rsid w:val="00797571"/>
    <w:rsid w:val="0079792A"/>
    <w:rsid w:val="007A258E"/>
    <w:rsid w:val="007A276E"/>
    <w:rsid w:val="007A3944"/>
    <w:rsid w:val="007A3ED1"/>
    <w:rsid w:val="007A4EA1"/>
    <w:rsid w:val="007A6264"/>
    <w:rsid w:val="007B07C6"/>
    <w:rsid w:val="007B0E95"/>
    <w:rsid w:val="007B1B63"/>
    <w:rsid w:val="007B3A9C"/>
    <w:rsid w:val="007B5E7E"/>
    <w:rsid w:val="007B7CD2"/>
    <w:rsid w:val="007C0841"/>
    <w:rsid w:val="007C19B2"/>
    <w:rsid w:val="007C2C50"/>
    <w:rsid w:val="007C2D44"/>
    <w:rsid w:val="007C3406"/>
    <w:rsid w:val="007C4707"/>
    <w:rsid w:val="007C64F7"/>
    <w:rsid w:val="007C6ECF"/>
    <w:rsid w:val="007C7797"/>
    <w:rsid w:val="007C7F3F"/>
    <w:rsid w:val="007D127F"/>
    <w:rsid w:val="007D3053"/>
    <w:rsid w:val="007D3426"/>
    <w:rsid w:val="007D3534"/>
    <w:rsid w:val="007D60C3"/>
    <w:rsid w:val="007D70B9"/>
    <w:rsid w:val="007D7867"/>
    <w:rsid w:val="007D793C"/>
    <w:rsid w:val="007D7F2B"/>
    <w:rsid w:val="007D7FCE"/>
    <w:rsid w:val="007E15D1"/>
    <w:rsid w:val="007E2066"/>
    <w:rsid w:val="007E2365"/>
    <w:rsid w:val="007E2A88"/>
    <w:rsid w:val="007E373F"/>
    <w:rsid w:val="007E38C8"/>
    <w:rsid w:val="007E6A09"/>
    <w:rsid w:val="007E6CF1"/>
    <w:rsid w:val="007E750B"/>
    <w:rsid w:val="007E7584"/>
    <w:rsid w:val="007E79DD"/>
    <w:rsid w:val="007F00A6"/>
    <w:rsid w:val="007F032F"/>
    <w:rsid w:val="007F3B09"/>
    <w:rsid w:val="007F414A"/>
    <w:rsid w:val="007F6FAB"/>
    <w:rsid w:val="007F7317"/>
    <w:rsid w:val="007F7E86"/>
    <w:rsid w:val="008005FC"/>
    <w:rsid w:val="008019C3"/>
    <w:rsid w:val="00801AFF"/>
    <w:rsid w:val="008022A4"/>
    <w:rsid w:val="00802ED9"/>
    <w:rsid w:val="008037A0"/>
    <w:rsid w:val="008041CC"/>
    <w:rsid w:val="00805A6B"/>
    <w:rsid w:val="008065BA"/>
    <w:rsid w:val="00812397"/>
    <w:rsid w:val="008125C3"/>
    <w:rsid w:val="00813898"/>
    <w:rsid w:val="00815948"/>
    <w:rsid w:val="00816171"/>
    <w:rsid w:val="00817235"/>
    <w:rsid w:val="008204CB"/>
    <w:rsid w:val="00820523"/>
    <w:rsid w:val="0082255B"/>
    <w:rsid w:val="00823801"/>
    <w:rsid w:val="00824C3B"/>
    <w:rsid w:val="00824F27"/>
    <w:rsid w:val="00826C7F"/>
    <w:rsid w:val="00826EFD"/>
    <w:rsid w:val="0082728A"/>
    <w:rsid w:val="0082748E"/>
    <w:rsid w:val="0083016B"/>
    <w:rsid w:val="00831527"/>
    <w:rsid w:val="0083152C"/>
    <w:rsid w:val="00833200"/>
    <w:rsid w:val="0083350B"/>
    <w:rsid w:val="00834503"/>
    <w:rsid w:val="00836A66"/>
    <w:rsid w:val="00836EC9"/>
    <w:rsid w:val="008372B6"/>
    <w:rsid w:val="0083779D"/>
    <w:rsid w:val="00837AEA"/>
    <w:rsid w:val="008401DF"/>
    <w:rsid w:val="00840BE5"/>
    <w:rsid w:val="008424CD"/>
    <w:rsid w:val="008439DE"/>
    <w:rsid w:val="00843C74"/>
    <w:rsid w:val="00844DB5"/>
    <w:rsid w:val="00846038"/>
    <w:rsid w:val="00846B5A"/>
    <w:rsid w:val="008473C5"/>
    <w:rsid w:val="0085018B"/>
    <w:rsid w:val="00850211"/>
    <w:rsid w:val="0085066A"/>
    <w:rsid w:val="00850930"/>
    <w:rsid w:val="00851254"/>
    <w:rsid w:val="00853602"/>
    <w:rsid w:val="00853DDC"/>
    <w:rsid w:val="00854034"/>
    <w:rsid w:val="00857201"/>
    <w:rsid w:val="00857B96"/>
    <w:rsid w:val="00861305"/>
    <w:rsid w:val="00862F23"/>
    <w:rsid w:val="00864E53"/>
    <w:rsid w:val="00864FF4"/>
    <w:rsid w:val="008651C3"/>
    <w:rsid w:val="00865AFD"/>
    <w:rsid w:val="0086734F"/>
    <w:rsid w:val="00867C61"/>
    <w:rsid w:val="008701AC"/>
    <w:rsid w:val="00870B8D"/>
    <w:rsid w:val="00871AF9"/>
    <w:rsid w:val="00872B0A"/>
    <w:rsid w:val="008730F7"/>
    <w:rsid w:val="00873E3B"/>
    <w:rsid w:val="00874F98"/>
    <w:rsid w:val="00874FBD"/>
    <w:rsid w:val="00875E24"/>
    <w:rsid w:val="008765D9"/>
    <w:rsid w:val="00876CDC"/>
    <w:rsid w:val="0088134A"/>
    <w:rsid w:val="00881524"/>
    <w:rsid w:val="008830A6"/>
    <w:rsid w:val="008832BD"/>
    <w:rsid w:val="00883553"/>
    <w:rsid w:val="00883BDA"/>
    <w:rsid w:val="00884F8A"/>
    <w:rsid w:val="008860C7"/>
    <w:rsid w:val="00887BC6"/>
    <w:rsid w:val="00887EF5"/>
    <w:rsid w:val="00891797"/>
    <w:rsid w:val="00891C45"/>
    <w:rsid w:val="00891F81"/>
    <w:rsid w:val="008920A5"/>
    <w:rsid w:val="00894004"/>
    <w:rsid w:val="00894B5C"/>
    <w:rsid w:val="00894C2E"/>
    <w:rsid w:val="00894F60"/>
    <w:rsid w:val="008958B4"/>
    <w:rsid w:val="0089655E"/>
    <w:rsid w:val="008A0EE3"/>
    <w:rsid w:val="008A1006"/>
    <w:rsid w:val="008A1B3C"/>
    <w:rsid w:val="008A5CB9"/>
    <w:rsid w:val="008A6AFA"/>
    <w:rsid w:val="008A6C34"/>
    <w:rsid w:val="008A6F83"/>
    <w:rsid w:val="008A7C38"/>
    <w:rsid w:val="008B0556"/>
    <w:rsid w:val="008B0C86"/>
    <w:rsid w:val="008B0FDE"/>
    <w:rsid w:val="008B1E52"/>
    <w:rsid w:val="008B2FD7"/>
    <w:rsid w:val="008B4C56"/>
    <w:rsid w:val="008B6350"/>
    <w:rsid w:val="008B7049"/>
    <w:rsid w:val="008B7340"/>
    <w:rsid w:val="008B75E5"/>
    <w:rsid w:val="008C04C7"/>
    <w:rsid w:val="008C10B2"/>
    <w:rsid w:val="008C24C4"/>
    <w:rsid w:val="008C3CF2"/>
    <w:rsid w:val="008C4E59"/>
    <w:rsid w:val="008C5F2A"/>
    <w:rsid w:val="008C6169"/>
    <w:rsid w:val="008D011F"/>
    <w:rsid w:val="008D5104"/>
    <w:rsid w:val="008D602A"/>
    <w:rsid w:val="008D62F3"/>
    <w:rsid w:val="008E035D"/>
    <w:rsid w:val="008E082B"/>
    <w:rsid w:val="008E221B"/>
    <w:rsid w:val="008E5008"/>
    <w:rsid w:val="008E7DF6"/>
    <w:rsid w:val="008E7FFB"/>
    <w:rsid w:val="008F56EB"/>
    <w:rsid w:val="008F6512"/>
    <w:rsid w:val="008F6EFE"/>
    <w:rsid w:val="00901512"/>
    <w:rsid w:val="00902DA0"/>
    <w:rsid w:val="009036F3"/>
    <w:rsid w:val="00903B7A"/>
    <w:rsid w:val="00906B7C"/>
    <w:rsid w:val="009075E0"/>
    <w:rsid w:val="00907614"/>
    <w:rsid w:val="00910DB0"/>
    <w:rsid w:val="009126B9"/>
    <w:rsid w:val="009133B8"/>
    <w:rsid w:val="00914385"/>
    <w:rsid w:val="00914AFA"/>
    <w:rsid w:val="00917CCC"/>
    <w:rsid w:val="00922EAD"/>
    <w:rsid w:val="00923627"/>
    <w:rsid w:val="00924E46"/>
    <w:rsid w:val="00925348"/>
    <w:rsid w:val="009277A7"/>
    <w:rsid w:val="00927A94"/>
    <w:rsid w:val="009321E5"/>
    <w:rsid w:val="0093454A"/>
    <w:rsid w:val="009353FC"/>
    <w:rsid w:val="009355FF"/>
    <w:rsid w:val="00937088"/>
    <w:rsid w:val="00937D04"/>
    <w:rsid w:val="00943329"/>
    <w:rsid w:val="00945E58"/>
    <w:rsid w:val="00946D30"/>
    <w:rsid w:val="00951A51"/>
    <w:rsid w:val="00952B62"/>
    <w:rsid w:val="00953F8B"/>
    <w:rsid w:val="00954FAB"/>
    <w:rsid w:val="0095533E"/>
    <w:rsid w:val="00955554"/>
    <w:rsid w:val="009601EA"/>
    <w:rsid w:val="00960CCB"/>
    <w:rsid w:val="0096259D"/>
    <w:rsid w:val="00962DC3"/>
    <w:rsid w:val="0096552B"/>
    <w:rsid w:val="00965A2C"/>
    <w:rsid w:val="00966AD6"/>
    <w:rsid w:val="00966B88"/>
    <w:rsid w:val="00970AFA"/>
    <w:rsid w:val="0097174E"/>
    <w:rsid w:val="00972AFA"/>
    <w:rsid w:val="00973AE5"/>
    <w:rsid w:val="009753BC"/>
    <w:rsid w:val="009761F0"/>
    <w:rsid w:val="009767B1"/>
    <w:rsid w:val="009802DD"/>
    <w:rsid w:val="00980B53"/>
    <w:rsid w:val="009817D7"/>
    <w:rsid w:val="00981D57"/>
    <w:rsid w:val="009850EC"/>
    <w:rsid w:val="00987E85"/>
    <w:rsid w:val="009902CB"/>
    <w:rsid w:val="00991342"/>
    <w:rsid w:val="00992230"/>
    <w:rsid w:val="00992453"/>
    <w:rsid w:val="00993F6E"/>
    <w:rsid w:val="00994CF6"/>
    <w:rsid w:val="00994E06"/>
    <w:rsid w:val="0099598A"/>
    <w:rsid w:val="00995B32"/>
    <w:rsid w:val="0099609C"/>
    <w:rsid w:val="009963B6"/>
    <w:rsid w:val="0099762E"/>
    <w:rsid w:val="009A0195"/>
    <w:rsid w:val="009A07BD"/>
    <w:rsid w:val="009A25CF"/>
    <w:rsid w:val="009A34AF"/>
    <w:rsid w:val="009A4571"/>
    <w:rsid w:val="009A6AD8"/>
    <w:rsid w:val="009A79DE"/>
    <w:rsid w:val="009B0A66"/>
    <w:rsid w:val="009B11E5"/>
    <w:rsid w:val="009B18A1"/>
    <w:rsid w:val="009B1EA4"/>
    <w:rsid w:val="009B2C7D"/>
    <w:rsid w:val="009C0608"/>
    <w:rsid w:val="009C237F"/>
    <w:rsid w:val="009C5DD2"/>
    <w:rsid w:val="009C65A0"/>
    <w:rsid w:val="009C693C"/>
    <w:rsid w:val="009D0B67"/>
    <w:rsid w:val="009D17A4"/>
    <w:rsid w:val="009D4241"/>
    <w:rsid w:val="009D5EA4"/>
    <w:rsid w:val="009D66B7"/>
    <w:rsid w:val="009D792F"/>
    <w:rsid w:val="009D7E44"/>
    <w:rsid w:val="009E17AD"/>
    <w:rsid w:val="009E250D"/>
    <w:rsid w:val="009E2646"/>
    <w:rsid w:val="009E5DE4"/>
    <w:rsid w:val="009E64DF"/>
    <w:rsid w:val="009E6ABA"/>
    <w:rsid w:val="009E747B"/>
    <w:rsid w:val="009F080D"/>
    <w:rsid w:val="009F166A"/>
    <w:rsid w:val="009F2616"/>
    <w:rsid w:val="009F3745"/>
    <w:rsid w:val="009F395F"/>
    <w:rsid w:val="009F4EF6"/>
    <w:rsid w:val="009F4F4B"/>
    <w:rsid w:val="009F6AFD"/>
    <w:rsid w:val="00A00611"/>
    <w:rsid w:val="00A00A4D"/>
    <w:rsid w:val="00A01152"/>
    <w:rsid w:val="00A02D0F"/>
    <w:rsid w:val="00A02F89"/>
    <w:rsid w:val="00A030CA"/>
    <w:rsid w:val="00A03F4F"/>
    <w:rsid w:val="00A043AB"/>
    <w:rsid w:val="00A0559B"/>
    <w:rsid w:val="00A05686"/>
    <w:rsid w:val="00A067B7"/>
    <w:rsid w:val="00A06E73"/>
    <w:rsid w:val="00A07111"/>
    <w:rsid w:val="00A071B3"/>
    <w:rsid w:val="00A100C8"/>
    <w:rsid w:val="00A11EF4"/>
    <w:rsid w:val="00A16AB3"/>
    <w:rsid w:val="00A1782A"/>
    <w:rsid w:val="00A2035E"/>
    <w:rsid w:val="00A20D00"/>
    <w:rsid w:val="00A2127E"/>
    <w:rsid w:val="00A23260"/>
    <w:rsid w:val="00A235F2"/>
    <w:rsid w:val="00A236F3"/>
    <w:rsid w:val="00A2420D"/>
    <w:rsid w:val="00A25693"/>
    <w:rsid w:val="00A25A24"/>
    <w:rsid w:val="00A25BE8"/>
    <w:rsid w:val="00A265EC"/>
    <w:rsid w:val="00A275EC"/>
    <w:rsid w:val="00A30663"/>
    <w:rsid w:val="00A30C42"/>
    <w:rsid w:val="00A313CB"/>
    <w:rsid w:val="00A315D6"/>
    <w:rsid w:val="00A316C5"/>
    <w:rsid w:val="00A31C99"/>
    <w:rsid w:val="00A33BAB"/>
    <w:rsid w:val="00A34FCF"/>
    <w:rsid w:val="00A3508F"/>
    <w:rsid w:val="00A35D72"/>
    <w:rsid w:val="00A404ED"/>
    <w:rsid w:val="00A408F1"/>
    <w:rsid w:val="00A42E8D"/>
    <w:rsid w:val="00A447CC"/>
    <w:rsid w:val="00A44F93"/>
    <w:rsid w:val="00A45107"/>
    <w:rsid w:val="00A46EAE"/>
    <w:rsid w:val="00A4749C"/>
    <w:rsid w:val="00A479C3"/>
    <w:rsid w:val="00A47B65"/>
    <w:rsid w:val="00A47BB9"/>
    <w:rsid w:val="00A50615"/>
    <w:rsid w:val="00A51207"/>
    <w:rsid w:val="00A52977"/>
    <w:rsid w:val="00A53BDB"/>
    <w:rsid w:val="00A54E53"/>
    <w:rsid w:val="00A54F0A"/>
    <w:rsid w:val="00A555EF"/>
    <w:rsid w:val="00A55DC0"/>
    <w:rsid w:val="00A5641A"/>
    <w:rsid w:val="00A564B0"/>
    <w:rsid w:val="00A61B49"/>
    <w:rsid w:val="00A626B3"/>
    <w:rsid w:val="00A63CFD"/>
    <w:rsid w:val="00A640E2"/>
    <w:rsid w:val="00A65349"/>
    <w:rsid w:val="00A67C24"/>
    <w:rsid w:val="00A730A4"/>
    <w:rsid w:val="00A748E8"/>
    <w:rsid w:val="00A76235"/>
    <w:rsid w:val="00A763BA"/>
    <w:rsid w:val="00A76DCD"/>
    <w:rsid w:val="00A7703D"/>
    <w:rsid w:val="00A86B5E"/>
    <w:rsid w:val="00A90312"/>
    <w:rsid w:val="00A90829"/>
    <w:rsid w:val="00A90C98"/>
    <w:rsid w:val="00A932AA"/>
    <w:rsid w:val="00A93326"/>
    <w:rsid w:val="00A93E50"/>
    <w:rsid w:val="00A94506"/>
    <w:rsid w:val="00A95F8C"/>
    <w:rsid w:val="00A9684D"/>
    <w:rsid w:val="00A96F0D"/>
    <w:rsid w:val="00A970D5"/>
    <w:rsid w:val="00A97428"/>
    <w:rsid w:val="00A97EF9"/>
    <w:rsid w:val="00AA189E"/>
    <w:rsid w:val="00AA1C6C"/>
    <w:rsid w:val="00AA47D7"/>
    <w:rsid w:val="00AA5AB6"/>
    <w:rsid w:val="00AA6211"/>
    <w:rsid w:val="00AA6D7F"/>
    <w:rsid w:val="00AA7BBC"/>
    <w:rsid w:val="00AA7FDA"/>
    <w:rsid w:val="00AB0E2E"/>
    <w:rsid w:val="00AB152A"/>
    <w:rsid w:val="00AB20B7"/>
    <w:rsid w:val="00AB2B56"/>
    <w:rsid w:val="00AB5B7F"/>
    <w:rsid w:val="00AB6CB1"/>
    <w:rsid w:val="00AB74B4"/>
    <w:rsid w:val="00AC0154"/>
    <w:rsid w:val="00AC03A9"/>
    <w:rsid w:val="00AC0490"/>
    <w:rsid w:val="00AC1168"/>
    <w:rsid w:val="00AC1B67"/>
    <w:rsid w:val="00AC237E"/>
    <w:rsid w:val="00AC258D"/>
    <w:rsid w:val="00AC2DCB"/>
    <w:rsid w:val="00AC4894"/>
    <w:rsid w:val="00AD09FA"/>
    <w:rsid w:val="00AD0FCD"/>
    <w:rsid w:val="00AD10D3"/>
    <w:rsid w:val="00AD27A5"/>
    <w:rsid w:val="00AD30C8"/>
    <w:rsid w:val="00AD4B6C"/>
    <w:rsid w:val="00AD5E11"/>
    <w:rsid w:val="00AD66D4"/>
    <w:rsid w:val="00AD6A16"/>
    <w:rsid w:val="00AD6BCC"/>
    <w:rsid w:val="00AE0EBE"/>
    <w:rsid w:val="00AE1BEC"/>
    <w:rsid w:val="00AE5192"/>
    <w:rsid w:val="00AE57FA"/>
    <w:rsid w:val="00AE715D"/>
    <w:rsid w:val="00AF0318"/>
    <w:rsid w:val="00AF13A2"/>
    <w:rsid w:val="00AF18EC"/>
    <w:rsid w:val="00AF19EF"/>
    <w:rsid w:val="00AF2C82"/>
    <w:rsid w:val="00AF4C94"/>
    <w:rsid w:val="00AF4F39"/>
    <w:rsid w:val="00AF6256"/>
    <w:rsid w:val="00AF7DB7"/>
    <w:rsid w:val="00B00D72"/>
    <w:rsid w:val="00B06779"/>
    <w:rsid w:val="00B10D68"/>
    <w:rsid w:val="00B10F77"/>
    <w:rsid w:val="00B1191C"/>
    <w:rsid w:val="00B13103"/>
    <w:rsid w:val="00B13832"/>
    <w:rsid w:val="00B13E45"/>
    <w:rsid w:val="00B160E1"/>
    <w:rsid w:val="00B16E00"/>
    <w:rsid w:val="00B178B7"/>
    <w:rsid w:val="00B179DF"/>
    <w:rsid w:val="00B17D2A"/>
    <w:rsid w:val="00B20BD4"/>
    <w:rsid w:val="00B21BDC"/>
    <w:rsid w:val="00B2496A"/>
    <w:rsid w:val="00B264CA"/>
    <w:rsid w:val="00B272E2"/>
    <w:rsid w:val="00B2752B"/>
    <w:rsid w:val="00B27B98"/>
    <w:rsid w:val="00B30CBD"/>
    <w:rsid w:val="00B31C5E"/>
    <w:rsid w:val="00B3268A"/>
    <w:rsid w:val="00B33C73"/>
    <w:rsid w:val="00B354D5"/>
    <w:rsid w:val="00B35B89"/>
    <w:rsid w:val="00B37769"/>
    <w:rsid w:val="00B40448"/>
    <w:rsid w:val="00B40B77"/>
    <w:rsid w:val="00B40DDE"/>
    <w:rsid w:val="00B411B7"/>
    <w:rsid w:val="00B45B3A"/>
    <w:rsid w:val="00B46D1A"/>
    <w:rsid w:val="00B50F37"/>
    <w:rsid w:val="00B51B0B"/>
    <w:rsid w:val="00B51E0B"/>
    <w:rsid w:val="00B5251F"/>
    <w:rsid w:val="00B5446A"/>
    <w:rsid w:val="00B54A6A"/>
    <w:rsid w:val="00B55C1D"/>
    <w:rsid w:val="00B56BCF"/>
    <w:rsid w:val="00B6072B"/>
    <w:rsid w:val="00B60F31"/>
    <w:rsid w:val="00B616C2"/>
    <w:rsid w:val="00B62607"/>
    <w:rsid w:val="00B62E9B"/>
    <w:rsid w:val="00B641D5"/>
    <w:rsid w:val="00B65543"/>
    <w:rsid w:val="00B667DD"/>
    <w:rsid w:val="00B668F5"/>
    <w:rsid w:val="00B670EC"/>
    <w:rsid w:val="00B7069C"/>
    <w:rsid w:val="00B74077"/>
    <w:rsid w:val="00B751A8"/>
    <w:rsid w:val="00B7534F"/>
    <w:rsid w:val="00B7616E"/>
    <w:rsid w:val="00B7684E"/>
    <w:rsid w:val="00B76970"/>
    <w:rsid w:val="00B76ABA"/>
    <w:rsid w:val="00B76BDD"/>
    <w:rsid w:val="00B77BEF"/>
    <w:rsid w:val="00B82245"/>
    <w:rsid w:val="00B8274D"/>
    <w:rsid w:val="00B85B7E"/>
    <w:rsid w:val="00B9203B"/>
    <w:rsid w:val="00B92608"/>
    <w:rsid w:val="00B92925"/>
    <w:rsid w:val="00B93D33"/>
    <w:rsid w:val="00B94DC9"/>
    <w:rsid w:val="00B9602E"/>
    <w:rsid w:val="00B96775"/>
    <w:rsid w:val="00BA4EE2"/>
    <w:rsid w:val="00BA61B1"/>
    <w:rsid w:val="00BA6C20"/>
    <w:rsid w:val="00BB080B"/>
    <w:rsid w:val="00BB0A24"/>
    <w:rsid w:val="00BB2E12"/>
    <w:rsid w:val="00BB4D20"/>
    <w:rsid w:val="00BB6D2C"/>
    <w:rsid w:val="00BB6E9F"/>
    <w:rsid w:val="00BB7401"/>
    <w:rsid w:val="00BB7FF7"/>
    <w:rsid w:val="00BC0AA1"/>
    <w:rsid w:val="00BC0FF1"/>
    <w:rsid w:val="00BC20E9"/>
    <w:rsid w:val="00BC408E"/>
    <w:rsid w:val="00BD0D6F"/>
    <w:rsid w:val="00BD2E12"/>
    <w:rsid w:val="00BD30B1"/>
    <w:rsid w:val="00BD5B51"/>
    <w:rsid w:val="00BD618D"/>
    <w:rsid w:val="00BD658E"/>
    <w:rsid w:val="00BD7000"/>
    <w:rsid w:val="00BE028D"/>
    <w:rsid w:val="00BE2673"/>
    <w:rsid w:val="00BE2F2B"/>
    <w:rsid w:val="00BE3DBE"/>
    <w:rsid w:val="00BE4C80"/>
    <w:rsid w:val="00BE4ECC"/>
    <w:rsid w:val="00BE596F"/>
    <w:rsid w:val="00BE5E19"/>
    <w:rsid w:val="00BE604C"/>
    <w:rsid w:val="00BF1E64"/>
    <w:rsid w:val="00BF3484"/>
    <w:rsid w:val="00BF35DC"/>
    <w:rsid w:val="00BF3E6A"/>
    <w:rsid w:val="00BF3F39"/>
    <w:rsid w:val="00BF5104"/>
    <w:rsid w:val="00BF5125"/>
    <w:rsid w:val="00BF5787"/>
    <w:rsid w:val="00BF6375"/>
    <w:rsid w:val="00BF7907"/>
    <w:rsid w:val="00C0003F"/>
    <w:rsid w:val="00C04D73"/>
    <w:rsid w:val="00C051EB"/>
    <w:rsid w:val="00C05756"/>
    <w:rsid w:val="00C0578C"/>
    <w:rsid w:val="00C0622F"/>
    <w:rsid w:val="00C0656A"/>
    <w:rsid w:val="00C102F5"/>
    <w:rsid w:val="00C1031E"/>
    <w:rsid w:val="00C12330"/>
    <w:rsid w:val="00C13C38"/>
    <w:rsid w:val="00C15CA1"/>
    <w:rsid w:val="00C1663F"/>
    <w:rsid w:val="00C174F7"/>
    <w:rsid w:val="00C20082"/>
    <w:rsid w:val="00C2026A"/>
    <w:rsid w:val="00C211C4"/>
    <w:rsid w:val="00C22D98"/>
    <w:rsid w:val="00C24762"/>
    <w:rsid w:val="00C24D07"/>
    <w:rsid w:val="00C258B1"/>
    <w:rsid w:val="00C2598B"/>
    <w:rsid w:val="00C26EEF"/>
    <w:rsid w:val="00C30F50"/>
    <w:rsid w:val="00C31C84"/>
    <w:rsid w:val="00C32136"/>
    <w:rsid w:val="00C32C77"/>
    <w:rsid w:val="00C337CB"/>
    <w:rsid w:val="00C33C2E"/>
    <w:rsid w:val="00C34295"/>
    <w:rsid w:val="00C34B4C"/>
    <w:rsid w:val="00C35C77"/>
    <w:rsid w:val="00C4167F"/>
    <w:rsid w:val="00C42380"/>
    <w:rsid w:val="00C43728"/>
    <w:rsid w:val="00C44003"/>
    <w:rsid w:val="00C45266"/>
    <w:rsid w:val="00C4547B"/>
    <w:rsid w:val="00C4580C"/>
    <w:rsid w:val="00C45C9F"/>
    <w:rsid w:val="00C472FE"/>
    <w:rsid w:val="00C47332"/>
    <w:rsid w:val="00C47E3B"/>
    <w:rsid w:val="00C47EC3"/>
    <w:rsid w:val="00C50491"/>
    <w:rsid w:val="00C51F13"/>
    <w:rsid w:val="00C530E1"/>
    <w:rsid w:val="00C54C6F"/>
    <w:rsid w:val="00C54ED6"/>
    <w:rsid w:val="00C55127"/>
    <w:rsid w:val="00C5733F"/>
    <w:rsid w:val="00C57FFD"/>
    <w:rsid w:val="00C62D08"/>
    <w:rsid w:val="00C62E72"/>
    <w:rsid w:val="00C63185"/>
    <w:rsid w:val="00C64138"/>
    <w:rsid w:val="00C64B2B"/>
    <w:rsid w:val="00C707CD"/>
    <w:rsid w:val="00C70E34"/>
    <w:rsid w:val="00C73724"/>
    <w:rsid w:val="00C7505D"/>
    <w:rsid w:val="00C762A8"/>
    <w:rsid w:val="00C777EC"/>
    <w:rsid w:val="00C80202"/>
    <w:rsid w:val="00C8120E"/>
    <w:rsid w:val="00C818D7"/>
    <w:rsid w:val="00C81988"/>
    <w:rsid w:val="00C82551"/>
    <w:rsid w:val="00C84932"/>
    <w:rsid w:val="00C85595"/>
    <w:rsid w:val="00C866B2"/>
    <w:rsid w:val="00C870CC"/>
    <w:rsid w:val="00C907AE"/>
    <w:rsid w:val="00C91576"/>
    <w:rsid w:val="00C91687"/>
    <w:rsid w:val="00C957A3"/>
    <w:rsid w:val="00C96699"/>
    <w:rsid w:val="00C96977"/>
    <w:rsid w:val="00CA05FE"/>
    <w:rsid w:val="00CA0B70"/>
    <w:rsid w:val="00CA1940"/>
    <w:rsid w:val="00CA2D7C"/>
    <w:rsid w:val="00CA3F23"/>
    <w:rsid w:val="00CA4341"/>
    <w:rsid w:val="00CA57CD"/>
    <w:rsid w:val="00CA7F31"/>
    <w:rsid w:val="00CB253F"/>
    <w:rsid w:val="00CB411F"/>
    <w:rsid w:val="00CB6983"/>
    <w:rsid w:val="00CB6C73"/>
    <w:rsid w:val="00CB7885"/>
    <w:rsid w:val="00CC044D"/>
    <w:rsid w:val="00CC0792"/>
    <w:rsid w:val="00CC1425"/>
    <w:rsid w:val="00CC49CF"/>
    <w:rsid w:val="00CD01DC"/>
    <w:rsid w:val="00CD1824"/>
    <w:rsid w:val="00CD3526"/>
    <w:rsid w:val="00CD3A69"/>
    <w:rsid w:val="00CD5AE3"/>
    <w:rsid w:val="00CD6383"/>
    <w:rsid w:val="00CD6954"/>
    <w:rsid w:val="00CE1967"/>
    <w:rsid w:val="00CE1D1A"/>
    <w:rsid w:val="00CE3167"/>
    <w:rsid w:val="00CE33F4"/>
    <w:rsid w:val="00CE550D"/>
    <w:rsid w:val="00CE56B5"/>
    <w:rsid w:val="00CE5F28"/>
    <w:rsid w:val="00CE71FB"/>
    <w:rsid w:val="00CE73EB"/>
    <w:rsid w:val="00CE7514"/>
    <w:rsid w:val="00CE7D63"/>
    <w:rsid w:val="00CF351C"/>
    <w:rsid w:val="00CF42BE"/>
    <w:rsid w:val="00CF48DF"/>
    <w:rsid w:val="00CF4ED8"/>
    <w:rsid w:val="00CF74BB"/>
    <w:rsid w:val="00D00AFB"/>
    <w:rsid w:val="00D00F86"/>
    <w:rsid w:val="00D00F8A"/>
    <w:rsid w:val="00D01FD8"/>
    <w:rsid w:val="00D02DF2"/>
    <w:rsid w:val="00D03D14"/>
    <w:rsid w:val="00D06EDD"/>
    <w:rsid w:val="00D106A8"/>
    <w:rsid w:val="00D10A0E"/>
    <w:rsid w:val="00D12244"/>
    <w:rsid w:val="00D13F36"/>
    <w:rsid w:val="00D1470F"/>
    <w:rsid w:val="00D14A47"/>
    <w:rsid w:val="00D16D5E"/>
    <w:rsid w:val="00D17094"/>
    <w:rsid w:val="00D1768C"/>
    <w:rsid w:val="00D2013D"/>
    <w:rsid w:val="00D2082E"/>
    <w:rsid w:val="00D2183D"/>
    <w:rsid w:val="00D21B7A"/>
    <w:rsid w:val="00D228AF"/>
    <w:rsid w:val="00D231F2"/>
    <w:rsid w:val="00D303E6"/>
    <w:rsid w:val="00D305CD"/>
    <w:rsid w:val="00D31F33"/>
    <w:rsid w:val="00D32202"/>
    <w:rsid w:val="00D34343"/>
    <w:rsid w:val="00D35575"/>
    <w:rsid w:val="00D362E9"/>
    <w:rsid w:val="00D36354"/>
    <w:rsid w:val="00D37D2B"/>
    <w:rsid w:val="00D4073B"/>
    <w:rsid w:val="00D434B1"/>
    <w:rsid w:val="00D4490E"/>
    <w:rsid w:val="00D450DF"/>
    <w:rsid w:val="00D45258"/>
    <w:rsid w:val="00D46088"/>
    <w:rsid w:val="00D465AF"/>
    <w:rsid w:val="00D47377"/>
    <w:rsid w:val="00D47AD9"/>
    <w:rsid w:val="00D5014B"/>
    <w:rsid w:val="00D50CE2"/>
    <w:rsid w:val="00D524BA"/>
    <w:rsid w:val="00D54A0B"/>
    <w:rsid w:val="00D54A55"/>
    <w:rsid w:val="00D550DD"/>
    <w:rsid w:val="00D55333"/>
    <w:rsid w:val="00D5793E"/>
    <w:rsid w:val="00D60A38"/>
    <w:rsid w:val="00D60B30"/>
    <w:rsid w:val="00D60CF8"/>
    <w:rsid w:val="00D64639"/>
    <w:rsid w:val="00D647EE"/>
    <w:rsid w:val="00D65080"/>
    <w:rsid w:val="00D66348"/>
    <w:rsid w:val="00D6646E"/>
    <w:rsid w:val="00D66F83"/>
    <w:rsid w:val="00D7002D"/>
    <w:rsid w:val="00D7029B"/>
    <w:rsid w:val="00D704F5"/>
    <w:rsid w:val="00D7382D"/>
    <w:rsid w:val="00D74120"/>
    <w:rsid w:val="00D75DA2"/>
    <w:rsid w:val="00D76132"/>
    <w:rsid w:val="00D77175"/>
    <w:rsid w:val="00D77E0A"/>
    <w:rsid w:val="00D807C4"/>
    <w:rsid w:val="00D838DE"/>
    <w:rsid w:val="00D84F0C"/>
    <w:rsid w:val="00D867B2"/>
    <w:rsid w:val="00D879A0"/>
    <w:rsid w:val="00D87D23"/>
    <w:rsid w:val="00D904FE"/>
    <w:rsid w:val="00D9067C"/>
    <w:rsid w:val="00D91E01"/>
    <w:rsid w:val="00D91E8D"/>
    <w:rsid w:val="00D923C7"/>
    <w:rsid w:val="00D925AF"/>
    <w:rsid w:val="00D93BB4"/>
    <w:rsid w:val="00D93FD2"/>
    <w:rsid w:val="00D94D54"/>
    <w:rsid w:val="00D94F76"/>
    <w:rsid w:val="00D954FC"/>
    <w:rsid w:val="00D968F8"/>
    <w:rsid w:val="00D97404"/>
    <w:rsid w:val="00D97920"/>
    <w:rsid w:val="00DA0F3E"/>
    <w:rsid w:val="00DA11D1"/>
    <w:rsid w:val="00DA20DE"/>
    <w:rsid w:val="00DA2787"/>
    <w:rsid w:val="00DA2A6C"/>
    <w:rsid w:val="00DA2EF6"/>
    <w:rsid w:val="00DA33DC"/>
    <w:rsid w:val="00DA3FEC"/>
    <w:rsid w:val="00DA4394"/>
    <w:rsid w:val="00DA4457"/>
    <w:rsid w:val="00DA4917"/>
    <w:rsid w:val="00DA671B"/>
    <w:rsid w:val="00DA6808"/>
    <w:rsid w:val="00DA79B8"/>
    <w:rsid w:val="00DB1BE3"/>
    <w:rsid w:val="00DB3028"/>
    <w:rsid w:val="00DB4378"/>
    <w:rsid w:val="00DB4E6B"/>
    <w:rsid w:val="00DB5DAD"/>
    <w:rsid w:val="00DB73F4"/>
    <w:rsid w:val="00DB7423"/>
    <w:rsid w:val="00DB7440"/>
    <w:rsid w:val="00DC0299"/>
    <w:rsid w:val="00DC02E9"/>
    <w:rsid w:val="00DC1AD6"/>
    <w:rsid w:val="00DC1B50"/>
    <w:rsid w:val="00DD14AD"/>
    <w:rsid w:val="00DD332F"/>
    <w:rsid w:val="00DD38EC"/>
    <w:rsid w:val="00DD3FEB"/>
    <w:rsid w:val="00DD4023"/>
    <w:rsid w:val="00DD55C2"/>
    <w:rsid w:val="00DD6A98"/>
    <w:rsid w:val="00DE0FA9"/>
    <w:rsid w:val="00DE19C7"/>
    <w:rsid w:val="00DE52B9"/>
    <w:rsid w:val="00DE715E"/>
    <w:rsid w:val="00DE7BC3"/>
    <w:rsid w:val="00DF1344"/>
    <w:rsid w:val="00DF286D"/>
    <w:rsid w:val="00DF36F9"/>
    <w:rsid w:val="00DF3761"/>
    <w:rsid w:val="00DF52A8"/>
    <w:rsid w:val="00DF61DB"/>
    <w:rsid w:val="00DF6F0F"/>
    <w:rsid w:val="00E01342"/>
    <w:rsid w:val="00E01956"/>
    <w:rsid w:val="00E04FF7"/>
    <w:rsid w:val="00E05523"/>
    <w:rsid w:val="00E05D59"/>
    <w:rsid w:val="00E06288"/>
    <w:rsid w:val="00E139DB"/>
    <w:rsid w:val="00E13C7B"/>
    <w:rsid w:val="00E14E0E"/>
    <w:rsid w:val="00E15401"/>
    <w:rsid w:val="00E16950"/>
    <w:rsid w:val="00E20EEC"/>
    <w:rsid w:val="00E22459"/>
    <w:rsid w:val="00E2334A"/>
    <w:rsid w:val="00E23BD1"/>
    <w:rsid w:val="00E26CBA"/>
    <w:rsid w:val="00E3157F"/>
    <w:rsid w:val="00E31C07"/>
    <w:rsid w:val="00E33491"/>
    <w:rsid w:val="00E357DD"/>
    <w:rsid w:val="00E35F26"/>
    <w:rsid w:val="00E379FD"/>
    <w:rsid w:val="00E40A68"/>
    <w:rsid w:val="00E40DC8"/>
    <w:rsid w:val="00E4298C"/>
    <w:rsid w:val="00E464A0"/>
    <w:rsid w:val="00E4716A"/>
    <w:rsid w:val="00E504B8"/>
    <w:rsid w:val="00E507C1"/>
    <w:rsid w:val="00E519E8"/>
    <w:rsid w:val="00E53A97"/>
    <w:rsid w:val="00E545D3"/>
    <w:rsid w:val="00E54958"/>
    <w:rsid w:val="00E5514D"/>
    <w:rsid w:val="00E57CCD"/>
    <w:rsid w:val="00E60084"/>
    <w:rsid w:val="00E6150E"/>
    <w:rsid w:val="00E61595"/>
    <w:rsid w:val="00E62825"/>
    <w:rsid w:val="00E632F2"/>
    <w:rsid w:val="00E637DE"/>
    <w:rsid w:val="00E63EC7"/>
    <w:rsid w:val="00E66043"/>
    <w:rsid w:val="00E66B8B"/>
    <w:rsid w:val="00E67910"/>
    <w:rsid w:val="00E71C67"/>
    <w:rsid w:val="00E72086"/>
    <w:rsid w:val="00E7257B"/>
    <w:rsid w:val="00E7321F"/>
    <w:rsid w:val="00E7323B"/>
    <w:rsid w:val="00E7329A"/>
    <w:rsid w:val="00E735FB"/>
    <w:rsid w:val="00E758FD"/>
    <w:rsid w:val="00E75C55"/>
    <w:rsid w:val="00E76261"/>
    <w:rsid w:val="00E77E5B"/>
    <w:rsid w:val="00E80247"/>
    <w:rsid w:val="00E821D8"/>
    <w:rsid w:val="00E84690"/>
    <w:rsid w:val="00E859E8"/>
    <w:rsid w:val="00E85BB1"/>
    <w:rsid w:val="00E86ACF"/>
    <w:rsid w:val="00E87198"/>
    <w:rsid w:val="00E87310"/>
    <w:rsid w:val="00E8783D"/>
    <w:rsid w:val="00E905E4"/>
    <w:rsid w:val="00E90816"/>
    <w:rsid w:val="00E926D3"/>
    <w:rsid w:val="00E92BF6"/>
    <w:rsid w:val="00E954E1"/>
    <w:rsid w:val="00E95614"/>
    <w:rsid w:val="00E97D31"/>
    <w:rsid w:val="00EA004D"/>
    <w:rsid w:val="00EA0DD3"/>
    <w:rsid w:val="00EA3546"/>
    <w:rsid w:val="00EA4D03"/>
    <w:rsid w:val="00EA4FC3"/>
    <w:rsid w:val="00EA6943"/>
    <w:rsid w:val="00EA7C90"/>
    <w:rsid w:val="00EB1A62"/>
    <w:rsid w:val="00EB202B"/>
    <w:rsid w:val="00EB262A"/>
    <w:rsid w:val="00EB3793"/>
    <w:rsid w:val="00EB41F8"/>
    <w:rsid w:val="00EB4DA4"/>
    <w:rsid w:val="00EB5DD6"/>
    <w:rsid w:val="00EB64BE"/>
    <w:rsid w:val="00EB681A"/>
    <w:rsid w:val="00EB7713"/>
    <w:rsid w:val="00EC2891"/>
    <w:rsid w:val="00EC628E"/>
    <w:rsid w:val="00EC6523"/>
    <w:rsid w:val="00EC6B49"/>
    <w:rsid w:val="00EC7295"/>
    <w:rsid w:val="00EC7EA5"/>
    <w:rsid w:val="00ED0A03"/>
    <w:rsid w:val="00ED0F26"/>
    <w:rsid w:val="00ED2D82"/>
    <w:rsid w:val="00ED3A8C"/>
    <w:rsid w:val="00ED4B92"/>
    <w:rsid w:val="00ED5EAF"/>
    <w:rsid w:val="00ED66AD"/>
    <w:rsid w:val="00ED6ECB"/>
    <w:rsid w:val="00ED7044"/>
    <w:rsid w:val="00ED7C2B"/>
    <w:rsid w:val="00EE0757"/>
    <w:rsid w:val="00EE0FDB"/>
    <w:rsid w:val="00EE1433"/>
    <w:rsid w:val="00EE1C5C"/>
    <w:rsid w:val="00EE20A6"/>
    <w:rsid w:val="00EE236F"/>
    <w:rsid w:val="00EE3326"/>
    <w:rsid w:val="00EE4991"/>
    <w:rsid w:val="00EE5A45"/>
    <w:rsid w:val="00EE6217"/>
    <w:rsid w:val="00EE71ED"/>
    <w:rsid w:val="00EF171E"/>
    <w:rsid w:val="00EF18D6"/>
    <w:rsid w:val="00EF3AA4"/>
    <w:rsid w:val="00EF4485"/>
    <w:rsid w:val="00EF6EE8"/>
    <w:rsid w:val="00F0102F"/>
    <w:rsid w:val="00F01167"/>
    <w:rsid w:val="00F01E26"/>
    <w:rsid w:val="00F045CB"/>
    <w:rsid w:val="00F05320"/>
    <w:rsid w:val="00F061AE"/>
    <w:rsid w:val="00F11069"/>
    <w:rsid w:val="00F115AB"/>
    <w:rsid w:val="00F11DA9"/>
    <w:rsid w:val="00F12AF9"/>
    <w:rsid w:val="00F132DC"/>
    <w:rsid w:val="00F14D5D"/>
    <w:rsid w:val="00F15402"/>
    <w:rsid w:val="00F15D77"/>
    <w:rsid w:val="00F15F7E"/>
    <w:rsid w:val="00F163D1"/>
    <w:rsid w:val="00F1692E"/>
    <w:rsid w:val="00F17C01"/>
    <w:rsid w:val="00F17C08"/>
    <w:rsid w:val="00F22999"/>
    <w:rsid w:val="00F22D06"/>
    <w:rsid w:val="00F236EA"/>
    <w:rsid w:val="00F24DF9"/>
    <w:rsid w:val="00F27507"/>
    <w:rsid w:val="00F27F51"/>
    <w:rsid w:val="00F31F3E"/>
    <w:rsid w:val="00F32D48"/>
    <w:rsid w:val="00F33978"/>
    <w:rsid w:val="00F34CE2"/>
    <w:rsid w:val="00F36495"/>
    <w:rsid w:val="00F43071"/>
    <w:rsid w:val="00F43934"/>
    <w:rsid w:val="00F44E44"/>
    <w:rsid w:val="00F44F5D"/>
    <w:rsid w:val="00F451B2"/>
    <w:rsid w:val="00F46396"/>
    <w:rsid w:val="00F47107"/>
    <w:rsid w:val="00F47E20"/>
    <w:rsid w:val="00F50762"/>
    <w:rsid w:val="00F50C97"/>
    <w:rsid w:val="00F5126E"/>
    <w:rsid w:val="00F5212A"/>
    <w:rsid w:val="00F5283B"/>
    <w:rsid w:val="00F52A1B"/>
    <w:rsid w:val="00F53597"/>
    <w:rsid w:val="00F5471B"/>
    <w:rsid w:val="00F55928"/>
    <w:rsid w:val="00F570A5"/>
    <w:rsid w:val="00F6162B"/>
    <w:rsid w:val="00F61B63"/>
    <w:rsid w:val="00F61C33"/>
    <w:rsid w:val="00F62506"/>
    <w:rsid w:val="00F63BE0"/>
    <w:rsid w:val="00F66E70"/>
    <w:rsid w:val="00F670FF"/>
    <w:rsid w:val="00F702B3"/>
    <w:rsid w:val="00F703F1"/>
    <w:rsid w:val="00F718E0"/>
    <w:rsid w:val="00F71F70"/>
    <w:rsid w:val="00F722D4"/>
    <w:rsid w:val="00F72EEF"/>
    <w:rsid w:val="00F737E7"/>
    <w:rsid w:val="00F74CEC"/>
    <w:rsid w:val="00F7541C"/>
    <w:rsid w:val="00F75933"/>
    <w:rsid w:val="00F76692"/>
    <w:rsid w:val="00F768CD"/>
    <w:rsid w:val="00F77335"/>
    <w:rsid w:val="00F77FE8"/>
    <w:rsid w:val="00F81230"/>
    <w:rsid w:val="00F8161C"/>
    <w:rsid w:val="00F81FD4"/>
    <w:rsid w:val="00F833AE"/>
    <w:rsid w:val="00F83C87"/>
    <w:rsid w:val="00F8626D"/>
    <w:rsid w:val="00F869E8"/>
    <w:rsid w:val="00F86EBB"/>
    <w:rsid w:val="00F8775D"/>
    <w:rsid w:val="00F87BFC"/>
    <w:rsid w:val="00F915FB"/>
    <w:rsid w:val="00F91B25"/>
    <w:rsid w:val="00F91EFD"/>
    <w:rsid w:val="00F921B3"/>
    <w:rsid w:val="00F926BD"/>
    <w:rsid w:val="00F92DC0"/>
    <w:rsid w:val="00F93098"/>
    <w:rsid w:val="00F932F3"/>
    <w:rsid w:val="00F94CD9"/>
    <w:rsid w:val="00F94F4D"/>
    <w:rsid w:val="00F95EA5"/>
    <w:rsid w:val="00FA2035"/>
    <w:rsid w:val="00FA2E25"/>
    <w:rsid w:val="00FA39C1"/>
    <w:rsid w:val="00FA4327"/>
    <w:rsid w:val="00FA46EB"/>
    <w:rsid w:val="00FA4BDB"/>
    <w:rsid w:val="00FA7ADA"/>
    <w:rsid w:val="00FB28C3"/>
    <w:rsid w:val="00FB5BAF"/>
    <w:rsid w:val="00FB79ED"/>
    <w:rsid w:val="00FC2A8B"/>
    <w:rsid w:val="00FC4AAE"/>
    <w:rsid w:val="00FC55BC"/>
    <w:rsid w:val="00FD063D"/>
    <w:rsid w:val="00FD1128"/>
    <w:rsid w:val="00FD1DF0"/>
    <w:rsid w:val="00FD3452"/>
    <w:rsid w:val="00FD3BDA"/>
    <w:rsid w:val="00FD486C"/>
    <w:rsid w:val="00FD5437"/>
    <w:rsid w:val="00FD5B5A"/>
    <w:rsid w:val="00FD63F7"/>
    <w:rsid w:val="00FD691A"/>
    <w:rsid w:val="00FD7411"/>
    <w:rsid w:val="00FD7E51"/>
    <w:rsid w:val="00FE1E83"/>
    <w:rsid w:val="00FE290F"/>
    <w:rsid w:val="00FE2B7F"/>
    <w:rsid w:val="00FE2D27"/>
    <w:rsid w:val="00FE3198"/>
    <w:rsid w:val="00FE3B59"/>
    <w:rsid w:val="00FE419F"/>
    <w:rsid w:val="00FE4CC6"/>
    <w:rsid w:val="00FE50AF"/>
    <w:rsid w:val="00FE5811"/>
    <w:rsid w:val="00FE60CF"/>
    <w:rsid w:val="00FE65E5"/>
    <w:rsid w:val="00FF14B4"/>
    <w:rsid w:val="00FF24D3"/>
    <w:rsid w:val="00FF2E5C"/>
    <w:rsid w:val="00FF3290"/>
    <w:rsid w:val="00FF44CB"/>
    <w:rsid w:val="00FF510A"/>
    <w:rsid w:val="00FF7391"/>
    <w:rsid w:val="00FF7BAF"/>
    <w:rsid w:val="00FF7D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7377"/>
    <w:rPr>
      <w:rFonts w:ascii="Tahoma" w:hAnsi="Tahoma" w:cs="Times New Roman"/>
      <w:sz w:val="16"/>
      <w:szCs w:val="16"/>
    </w:rPr>
  </w:style>
  <w:style w:type="character" w:customStyle="1" w:styleId="BalloonTextChar">
    <w:name w:val="Balloon Text Char"/>
    <w:link w:val="BalloonText"/>
    <w:uiPriority w:val="99"/>
    <w:semiHidden/>
    <w:locked/>
    <w:rPr>
      <w:rFonts w:ascii="Tahoma" w:hAnsi="Tahoma" w:cs="Tahoma"/>
      <w:color w:val="000000"/>
      <w:sz w:val="16"/>
      <w:szCs w:val="16"/>
      <w:lang w:val="vi-VN" w:eastAsia="vi-VN"/>
    </w:rPr>
  </w:style>
  <w:style w:type="character" w:styleId="Hyperlink">
    <w:name w:val="Hyperlink"/>
    <w:uiPriority w:val="99"/>
    <w:rPr>
      <w:color w:val="auto"/>
      <w:u w:val="single"/>
    </w:rPr>
  </w:style>
  <w:style w:type="character" w:customStyle="1" w:styleId="BodyTextChar1">
    <w:name w:val="Body Text Char1"/>
    <w:link w:val="Headerorfooter1"/>
    <w:uiPriority w:val="99"/>
    <w:locked/>
    <w:rPr>
      <w:rFonts w:ascii="Times New Roman" w:hAnsi="Times New Roman" w:cs="Times New Roman"/>
      <w:noProof/>
      <w:sz w:val="28"/>
      <w:szCs w:val="28"/>
      <w:u w:val="none"/>
    </w:rPr>
  </w:style>
  <w:style w:type="paragraph" w:styleId="BodyText">
    <w:name w:val="Body Text"/>
    <w:basedOn w:val="Normal"/>
    <w:link w:val="BodyTextChar"/>
    <w:uiPriority w:val="99"/>
    <w:pPr>
      <w:shd w:val="clear" w:color="auto" w:fill="FFFFFF"/>
      <w:spacing w:line="295" w:lineRule="exact"/>
      <w:jc w:val="both"/>
    </w:pPr>
    <w:rPr>
      <w:rFonts w:cs="Times New Roman"/>
      <w:sz w:val="20"/>
      <w:szCs w:val="20"/>
    </w:rPr>
  </w:style>
  <w:style w:type="character" w:customStyle="1" w:styleId="BodyTextChar">
    <w:name w:val="Body Text Char"/>
    <w:link w:val="BodyText"/>
    <w:uiPriority w:val="99"/>
    <w:semiHidden/>
    <w:locked/>
    <w:rPr>
      <w:color w:val="000000"/>
      <w:lang w:val="vi-VN" w:eastAsia="vi-VN"/>
    </w:rPr>
  </w:style>
  <w:style w:type="character" w:customStyle="1" w:styleId="Headerorfooter">
    <w:name w:val="Header or footer"/>
    <w:uiPriority w:val="99"/>
  </w:style>
  <w:style w:type="character" w:customStyle="1" w:styleId="Bodytext3">
    <w:name w:val="Body text (3)_"/>
    <w:link w:val="Bodytext31"/>
    <w:uiPriority w:val="99"/>
    <w:locked/>
    <w:rPr>
      <w:rFonts w:ascii="Times New Roman" w:hAnsi="Times New Roman" w:cs="Times New Roman"/>
      <w:i/>
      <w:iCs/>
      <w:spacing w:val="-10"/>
      <w:sz w:val="28"/>
      <w:szCs w:val="28"/>
      <w:u w:val="none"/>
    </w:rPr>
  </w:style>
  <w:style w:type="character" w:customStyle="1" w:styleId="Bodytext3Spacing0pt">
    <w:name w:val="Body text (3) + Spacing 0 pt"/>
    <w:uiPriority w:val="99"/>
    <w:rPr>
      <w:rFonts w:ascii="Times New Roman" w:hAnsi="Times New Roman" w:cs="Times New Roman"/>
      <w:i/>
      <w:iCs/>
      <w:spacing w:val="0"/>
      <w:sz w:val="28"/>
      <w:szCs w:val="28"/>
      <w:u w:val="none"/>
    </w:rPr>
  </w:style>
  <w:style w:type="character" w:customStyle="1" w:styleId="Bodytext3NotItalic">
    <w:name w:val="Body text (3) + Not Italic"/>
    <w:aliases w:val="Spacing 0 pt"/>
    <w:uiPriority w:val="99"/>
    <w:rPr>
      <w:rFonts w:ascii="Times New Roman" w:hAnsi="Times New Roman" w:cs="Times New Roman"/>
      <w:i/>
      <w:iCs/>
      <w:spacing w:val="0"/>
      <w:sz w:val="28"/>
      <w:szCs w:val="28"/>
      <w:u w:val="none"/>
    </w:rPr>
  </w:style>
  <w:style w:type="character" w:customStyle="1" w:styleId="Bodytext3NotItalic1">
    <w:name w:val="Body text (3) + Not Italic1"/>
    <w:aliases w:val="Spacing 0 pt3"/>
    <w:uiPriority w:val="99"/>
    <w:rPr>
      <w:rFonts w:ascii="Times New Roman" w:hAnsi="Times New Roman" w:cs="Times New Roman"/>
      <w:i/>
      <w:iCs/>
      <w:spacing w:val="0"/>
      <w:sz w:val="28"/>
      <w:szCs w:val="28"/>
      <w:u w:val="none"/>
    </w:rPr>
  </w:style>
  <w:style w:type="character" w:customStyle="1" w:styleId="BodytextItalic">
    <w:name w:val="Body text + Italic"/>
    <w:aliases w:val="Spacing 0 pt2"/>
    <w:uiPriority w:val="99"/>
    <w:rPr>
      <w:rFonts w:ascii="Times New Roman" w:hAnsi="Times New Roman" w:cs="Times New Roman"/>
      <w:i/>
      <w:iCs/>
      <w:noProof/>
      <w:spacing w:val="-10"/>
      <w:sz w:val="28"/>
      <w:szCs w:val="28"/>
      <w:u w:val="none"/>
    </w:rPr>
  </w:style>
  <w:style w:type="character" w:customStyle="1" w:styleId="BodytextSpacing1pt">
    <w:name w:val="Body text + Spacing 1 pt"/>
    <w:uiPriority w:val="99"/>
    <w:rPr>
      <w:rFonts w:ascii="Times New Roman" w:hAnsi="Times New Roman" w:cs="Times New Roman"/>
      <w:noProof/>
      <w:spacing w:val="30"/>
      <w:sz w:val="28"/>
      <w:szCs w:val="28"/>
      <w:u w:val="none"/>
    </w:rPr>
  </w:style>
  <w:style w:type="character" w:customStyle="1" w:styleId="Bodytext30">
    <w:name w:val="Body text (3)"/>
    <w:uiPriority w:val="99"/>
  </w:style>
  <w:style w:type="character" w:customStyle="1" w:styleId="BodytextItalic1">
    <w:name w:val="Body text + Italic1"/>
    <w:aliases w:val="Spacing 0 pt1"/>
    <w:uiPriority w:val="99"/>
    <w:rPr>
      <w:rFonts w:ascii="Times New Roman" w:hAnsi="Times New Roman" w:cs="Times New Roman"/>
      <w:i/>
      <w:iCs/>
      <w:noProof/>
      <w:spacing w:val="-10"/>
      <w:sz w:val="28"/>
      <w:szCs w:val="28"/>
      <w:u w:val="none"/>
    </w:rPr>
  </w:style>
  <w:style w:type="paragraph" w:customStyle="1" w:styleId="Headerorfooter1">
    <w:name w:val="Header or footer1"/>
    <w:basedOn w:val="Normal"/>
    <w:link w:val="BodyTextChar1"/>
    <w:uiPriority w:val="99"/>
    <w:pPr>
      <w:shd w:val="clear" w:color="auto" w:fill="FFFFFF"/>
      <w:spacing w:line="240" w:lineRule="atLeast"/>
    </w:pPr>
    <w:rPr>
      <w:rFonts w:ascii="Times New Roman" w:hAnsi="Times New Roman" w:cs="Times New Roman"/>
      <w:noProof/>
      <w:color w:val="auto"/>
      <w:sz w:val="28"/>
      <w:szCs w:val="28"/>
      <w:lang w:val="x-none" w:eastAsia="x-none"/>
    </w:rPr>
  </w:style>
  <w:style w:type="paragraph" w:customStyle="1" w:styleId="Bodytext31">
    <w:name w:val="Body text (3)1"/>
    <w:basedOn w:val="Normal"/>
    <w:link w:val="Bodytext3"/>
    <w:uiPriority w:val="99"/>
    <w:pPr>
      <w:shd w:val="clear" w:color="auto" w:fill="FFFFFF"/>
      <w:spacing w:line="240" w:lineRule="atLeast"/>
      <w:ind w:firstLine="540"/>
      <w:jc w:val="both"/>
    </w:pPr>
    <w:rPr>
      <w:rFonts w:ascii="Times New Roman" w:hAnsi="Times New Roman" w:cs="Times New Roman"/>
      <w:i/>
      <w:iCs/>
      <w:color w:val="auto"/>
      <w:spacing w:val="-10"/>
      <w:sz w:val="28"/>
      <w:szCs w:val="28"/>
      <w:lang w:val="x-none" w:eastAsia="x-none"/>
    </w:rPr>
  </w:style>
  <w:style w:type="character" w:customStyle="1" w:styleId="Bodytext0">
    <w:name w:val="Body text_"/>
    <w:link w:val="Bodytext1"/>
    <w:uiPriority w:val="99"/>
    <w:locked/>
    <w:rsid w:val="00205636"/>
    <w:rPr>
      <w:sz w:val="25"/>
      <w:szCs w:val="25"/>
    </w:rPr>
  </w:style>
  <w:style w:type="paragraph" w:customStyle="1" w:styleId="Bodytext1">
    <w:name w:val="Body text1"/>
    <w:basedOn w:val="Normal"/>
    <w:link w:val="Bodytext0"/>
    <w:uiPriority w:val="99"/>
    <w:rsid w:val="00205636"/>
    <w:pPr>
      <w:spacing w:line="240" w:lineRule="atLeast"/>
      <w:jc w:val="center"/>
    </w:pPr>
    <w:rPr>
      <w:rFonts w:cs="Times New Roman"/>
      <w:color w:val="auto"/>
      <w:sz w:val="25"/>
      <w:szCs w:val="25"/>
      <w:lang w:val="x-none" w:eastAsia="x-none"/>
    </w:rPr>
  </w:style>
  <w:style w:type="table" w:styleId="TableGrid">
    <w:name w:val="Table Grid"/>
    <w:basedOn w:val="TableNormal"/>
    <w:uiPriority w:val="99"/>
    <w:locked/>
    <w:rsid w:val="00205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32C77"/>
    <w:pPr>
      <w:tabs>
        <w:tab w:val="center" w:pos="4320"/>
        <w:tab w:val="right" w:pos="8640"/>
      </w:tabs>
    </w:pPr>
    <w:rPr>
      <w:rFonts w:cs="Times New Roman"/>
    </w:rPr>
  </w:style>
  <w:style w:type="character" w:customStyle="1" w:styleId="FooterChar">
    <w:name w:val="Footer Char"/>
    <w:link w:val="Footer"/>
    <w:uiPriority w:val="99"/>
    <w:semiHidden/>
    <w:locked/>
    <w:rPr>
      <w:color w:val="000000"/>
      <w:sz w:val="24"/>
      <w:szCs w:val="24"/>
      <w:lang w:val="vi-VN" w:eastAsia="vi-VN"/>
    </w:rPr>
  </w:style>
  <w:style w:type="character" w:styleId="PageNumber">
    <w:name w:val="page number"/>
    <w:uiPriority w:val="99"/>
    <w:rsid w:val="00C32C77"/>
  </w:style>
  <w:style w:type="paragraph" w:styleId="Header">
    <w:name w:val="header"/>
    <w:basedOn w:val="Normal"/>
    <w:link w:val="HeaderChar"/>
    <w:uiPriority w:val="99"/>
    <w:rsid w:val="00C32C77"/>
    <w:pPr>
      <w:tabs>
        <w:tab w:val="center" w:pos="4320"/>
        <w:tab w:val="right" w:pos="8640"/>
      </w:tabs>
    </w:pPr>
    <w:rPr>
      <w:rFonts w:cs="Times New Roman"/>
    </w:rPr>
  </w:style>
  <w:style w:type="character" w:customStyle="1" w:styleId="HeaderChar">
    <w:name w:val="Header Char"/>
    <w:link w:val="Header"/>
    <w:uiPriority w:val="99"/>
    <w:locked/>
    <w:rPr>
      <w:color w:val="000000"/>
      <w:sz w:val="24"/>
      <w:szCs w:val="24"/>
      <w:lang w:val="vi-VN" w:eastAsia="vi-VN"/>
    </w:rPr>
  </w:style>
  <w:style w:type="paragraph" w:customStyle="1" w:styleId="a">
    <w:basedOn w:val="Normal"/>
    <w:uiPriority w:val="99"/>
    <w:rsid w:val="008860C7"/>
    <w:pPr>
      <w:widowControl/>
      <w:spacing w:after="160" w:line="240" w:lineRule="exact"/>
    </w:pPr>
    <w:rPr>
      <w:rFonts w:ascii="Verdana" w:hAnsi="Verdana" w:cs="Verdana"/>
      <w:color w:val="auto"/>
      <w:sz w:val="28"/>
      <w:szCs w:val="28"/>
      <w:lang w:val="en-US" w:eastAsia="en-US"/>
    </w:rPr>
  </w:style>
  <w:style w:type="paragraph" w:customStyle="1" w:styleId="CharCharCharCharCharCharCharCharChar1Char">
    <w:name w:val="Char Char Char Char Char Char Char Char Char1 Char"/>
    <w:basedOn w:val="Normal"/>
    <w:next w:val="Normal"/>
    <w:autoRedefine/>
    <w:uiPriority w:val="99"/>
    <w:semiHidden/>
    <w:rsid w:val="00E72086"/>
    <w:pPr>
      <w:widowControl/>
      <w:spacing w:before="120" w:after="120" w:line="312" w:lineRule="auto"/>
    </w:pPr>
    <w:rPr>
      <w:color w:val="auto"/>
      <w:sz w:val="28"/>
      <w:szCs w:val="28"/>
      <w:lang w:val="en-US" w:eastAsia="en-US"/>
    </w:rPr>
  </w:style>
  <w:style w:type="paragraph" w:customStyle="1" w:styleId="CharCharCharChar">
    <w:name w:val="Char Char Char Char"/>
    <w:basedOn w:val="Normal"/>
    <w:uiPriority w:val="99"/>
    <w:semiHidden/>
    <w:rsid w:val="006A3998"/>
    <w:pPr>
      <w:widowControl/>
      <w:spacing w:after="160" w:line="240" w:lineRule="exact"/>
    </w:pPr>
    <w:rPr>
      <w:rFonts w:ascii="Arial" w:hAnsi="Arial" w:cs="Arial"/>
      <w:color w:val="auto"/>
      <w:sz w:val="22"/>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fn"/>
    <w:basedOn w:val="Normal"/>
    <w:link w:val="FootnoteTextChar"/>
    <w:uiPriority w:val="99"/>
    <w:qFormat/>
    <w:rsid w:val="006A3998"/>
    <w:pPr>
      <w:widowControl/>
    </w:pPr>
    <w:rPr>
      <w:rFonts w:cs="Times New Roman"/>
      <w:color w:val="auto"/>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fn Char"/>
    <w:link w:val="FootnoteText"/>
    <w:uiPriority w:val="99"/>
    <w:locked/>
    <w:rsid w:val="00711509"/>
    <w:rPr>
      <w:rFonts w:ascii="Courier New" w:hAnsi="Courier New" w:cs="Courier New"/>
      <w:lang w:val="en-US" w:eastAsia="en-US"/>
    </w:rPr>
  </w:style>
  <w:style w:type="paragraph" w:styleId="NormalWeb">
    <w:name w:val="Normal (Web)"/>
    <w:aliases w:val="Normal (Web) Char Char Char Char Char"/>
    <w:basedOn w:val="Normal"/>
    <w:link w:val="NormalWebChar"/>
    <w:rsid w:val="00C530E1"/>
    <w:pPr>
      <w:widowControl/>
      <w:spacing w:before="100" w:beforeAutospacing="1" w:after="100" w:afterAutospacing="1"/>
    </w:pPr>
    <w:rPr>
      <w:color w:val="auto"/>
      <w:lang w:val="en-US" w:eastAsia="en-US"/>
    </w:rPr>
  </w:style>
  <w:style w:type="character" w:styleId="FootnoteReference">
    <w:name w:val="footnote reference"/>
    <w:aliases w:val="Footnote,Footnote Text1,ftref,BearingPoint,16 Point,Superscript 6 Point,fr,Footnote Text11,f,Ref,de nota al pie,Footnote + Arial,10 pt,Black,Footnote Text111,(NECG) Footnote Reference,BVI fnr,footnote ref,Footnote text, BVI fnr,f1,S"/>
    <w:uiPriority w:val="99"/>
    <w:qFormat/>
    <w:rsid w:val="006A3998"/>
    <w:rPr>
      <w:vertAlign w:val="superscript"/>
    </w:rPr>
  </w:style>
  <w:style w:type="character" w:customStyle="1" w:styleId="apple-converted-space">
    <w:name w:val="apple-converted-space"/>
    <w:uiPriority w:val="99"/>
    <w:rsid w:val="006A3998"/>
  </w:style>
  <w:style w:type="character" w:styleId="Strong">
    <w:name w:val="Strong"/>
    <w:uiPriority w:val="22"/>
    <w:qFormat/>
    <w:locked/>
    <w:rsid w:val="006A3998"/>
    <w:rPr>
      <w:b/>
      <w:bCs/>
    </w:rPr>
  </w:style>
  <w:style w:type="character" w:customStyle="1" w:styleId="Heading1">
    <w:name w:val="Heading #1_"/>
    <w:link w:val="Heading10"/>
    <w:uiPriority w:val="99"/>
    <w:locked/>
    <w:rsid w:val="006A3998"/>
    <w:rPr>
      <w:b/>
      <w:bCs/>
      <w:sz w:val="26"/>
      <w:szCs w:val="26"/>
    </w:rPr>
  </w:style>
  <w:style w:type="paragraph" w:customStyle="1" w:styleId="Heading10">
    <w:name w:val="Heading #1"/>
    <w:basedOn w:val="Normal"/>
    <w:link w:val="Heading1"/>
    <w:uiPriority w:val="99"/>
    <w:rsid w:val="006A3998"/>
    <w:pPr>
      <w:shd w:val="clear" w:color="auto" w:fill="FFFFFF"/>
      <w:spacing w:line="240" w:lineRule="atLeast"/>
      <w:ind w:firstLine="560"/>
      <w:jc w:val="both"/>
      <w:outlineLvl w:val="0"/>
    </w:pPr>
    <w:rPr>
      <w:rFonts w:cs="Times New Roman"/>
      <w:b/>
      <w:bCs/>
      <w:color w:val="auto"/>
      <w:sz w:val="26"/>
      <w:szCs w:val="26"/>
      <w:lang w:val="x-none" w:eastAsia="x-none"/>
    </w:rPr>
  </w:style>
  <w:style w:type="paragraph" w:customStyle="1" w:styleId="Char">
    <w:name w:val="Char"/>
    <w:basedOn w:val="Normal"/>
    <w:uiPriority w:val="99"/>
    <w:rsid w:val="001314EF"/>
    <w:pPr>
      <w:widowControl/>
    </w:pPr>
    <w:rPr>
      <w:rFonts w:ascii="Arial" w:hAnsi="Arial" w:cs="Arial"/>
      <w:color w:val="auto"/>
      <w:sz w:val="22"/>
      <w:szCs w:val="22"/>
      <w:lang w:val="en-AU" w:eastAsia="en-US"/>
    </w:rPr>
  </w:style>
  <w:style w:type="paragraph" w:customStyle="1" w:styleId="CharCharCharCharCharCharCharCharCharCharCharCharCharChar1">
    <w:name w:val="Char Char Char Char Char Char Char Char Char Char Char Char Char Char1"/>
    <w:basedOn w:val="Normal"/>
    <w:uiPriority w:val="99"/>
    <w:rsid w:val="000761BD"/>
    <w:pPr>
      <w:widowControl/>
      <w:spacing w:after="160" w:line="240" w:lineRule="exact"/>
    </w:pPr>
    <w:rPr>
      <w:rFonts w:ascii="Verdana" w:hAnsi="Verdana" w:cs="Verdana"/>
      <w:color w:val="auto"/>
      <w:sz w:val="28"/>
      <w:szCs w:val="28"/>
      <w:lang w:val="en-US" w:eastAsia="en-US"/>
    </w:rPr>
  </w:style>
  <w:style w:type="paragraph" w:customStyle="1" w:styleId="Char1">
    <w:name w:val="Char1"/>
    <w:basedOn w:val="Normal"/>
    <w:uiPriority w:val="99"/>
    <w:rsid w:val="00CD3A69"/>
    <w:pPr>
      <w:widowControl/>
    </w:pPr>
    <w:rPr>
      <w:rFonts w:ascii="Arial" w:hAnsi="Arial" w:cs="Arial"/>
      <w:color w:val="auto"/>
      <w:sz w:val="22"/>
      <w:szCs w:val="22"/>
      <w:lang w:val="en-AU" w:eastAsia="en-US"/>
    </w:rPr>
  </w:style>
  <w:style w:type="paragraph" w:customStyle="1" w:styleId="CharCharCharChar1">
    <w:name w:val="Char Char Char Char1"/>
    <w:basedOn w:val="Normal"/>
    <w:uiPriority w:val="99"/>
    <w:semiHidden/>
    <w:rsid w:val="005F26FE"/>
    <w:pPr>
      <w:widowControl/>
      <w:spacing w:after="160" w:line="240" w:lineRule="exact"/>
    </w:pPr>
    <w:rPr>
      <w:rFonts w:ascii="Arial" w:hAnsi="Arial" w:cs="Arial"/>
      <w:color w:val="auto"/>
      <w:sz w:val="22"/>
      <w:szCs w:val="22"/>
      <w:lang w:val="en-US" w:eastAsia="en-US"/>
    </w:rPr>
  </w:style>
  <w:style w:type="paragraph" w:customStyle="1" w:styleId="CharCharChar">
    <w:name w:val="Char Char Char"/>
    <w:basedOn w:val="Normal"/>
    <w:next w:val="Normal"/>
    <w:autoRedefine/>
    <w:uiPriority w:val="99"/>
    <w:semiHidden/>
    <w:rsid w:val="00C530E1"/>
    <w:pPr>
      <w:widowControl/>
      <w:spacing w:before="120" w:after="120" w:line="312" w:lineRule="auto"/>
    </w:pPr>
    <w:rPr>
      <w:color w:val="auto"/>
      <w:sz w:val="28"/>
      <w:szCs w:val="28"/>
      <w:lang w:val="en-US" w:eastAsia="en-US"/>
    </w:rPr>
  </w:style>
  <w:style w:type="paragraph" w:customStyle="1" w:styleId="CharCharCharCharCharCharCharCharCharCharCharCharCharChar2">
    <w:name w:val="Char Char Char Char Char Char Char Char Char Char Char Char Char Char2"/>
    <w:basedOn w:val="Normal"/>
    <w:uiPriority w:val="99"/>
    <w:rsid w:val="004C14FA"/>
    <w:pPr>
      <w:widowControl/>
      <w:spacing w:after="160" w:line="240" w:lineRule="exact"/>
    </w:pPr>
    <w:rPr>
      <w:rFonts w:ascii="Verdana" w:hAnsi="Verdana" w:cs="Verdana"/>
      <w:color w:val="auto"/>
      <w:sz w:val="28"/>
      <w:szCs w:val="28"/>
      <w:lang w:val="en-US" w:eastAsia="en-US"/>
    </w:rPr>
  </w:style>
  <w:style w:type="paragraph" w:customStyle="1" w:styleId="CharChar2CharCharCharChar">
    <w:name w:val="Char Char2 Char Char Char Char"/>
    <w:basedOn w:val="Normal"/>
    <w:uiPriority w:val="99"/>
    <w:rsid w:val="00CF351C"/>
    <w:pPr>
      <w:pageBreakBefore/>
      <w:widowControl/>
      <w:spacing w:before="100" w:beforeAutospacing="1" w:after="100" w:afterAutospacing="1"/>
    </w:pPr>
    <w:rPr>
      <w:rFonts w:ascii="Tahoma" w:hAnsi="Tahoma" w:cs="Tahoma"/>
      <w:color w:val="auto"/>
      <w:sz w:val="20"/>
      <w:szCs w:val="20"/>
      <w:lang w:val="en-US" w:eastAsia="en-US"/>
    </w:rPr>
  </w:style>
  <w:style w:type="paragraph" w:styleId="BodyTextIndent3">
    <w:name w:val="Body Text Indent 3"/>
    <w:basedOn w:val="Normal"/>
    <w:link w:val="BodyTextIndent3Char"/>
    <w:uiPriority w:val="99"/>
    <w:rsid w:val="004E715A"/>
    <w:pPr>
      <w:spacing w:after="120"/>
      <w:ind w:left="360"/>
    </w:pPr>
    <w:rPr>
      <w:rFonts w:cs="Times New Roman"/>
      <w:sz w:val="16"/>
      <w:szCs w:val="16"/>
    </w:rPr>
  </w:style>
  <w:style w:type="character" w:customStyle="1" w:styleId="BodyTextIndent3Char">
    <w:name w:val="Body Text Indent 3 Char"/>
    <w:link w:val="BodyTextIndent3"/>
    <w:uiPriority w:val="99"/>
    <w:semiHidden/>
    <w:locked/>
    <w:rPr>
      <w:color w:val="000000"/>
      <w:sz w:val="16"/>
      <w:szCs w:val="16"/>
      <w:lang w:val="vi-VN" w:eastAsia="vi-VN"/>
    </w:rPr>
  </w:style>
  <w:style w:type="paragraph" w:customStyle="1" w:styleId="Char2">
    <w:name w:val="Char2"/>
    <w:basedOn w:val="Normal"/>
    <w:uiPriority w:val="99"/>
    <w:rsid w:val="004E715A"/>
    <w:pPr>
      <w:widowControl/>
    </w:pPr>
    <w:rPr>
      <w:rFonts w:ascii="Arial" w:hAnsi="Arial" w:cs="Arial"/>
      <w:color w:val="auto"/>
      <w:sz w:val="22"/>
      <w:szCs w:val="22"/>
      <w:lang w:val="en-AU" w:eastAsia="en-US"/>
    </w:rPr>
  </w:style>
  <w:style w:type="paragraph" w:customStyle="1" w:styleId="CharCharCharChar2">
    <w:name w:val="Char Char Char Char2"/>
    <w:basedOn w:val="Normal"/>
    <w:uiPriority w:val="99"/>
    <w:semiHidden/>
    <w:rsid w:val="004A71AA"/>
    <w:pPr>
      <w:widowControl/>
      <w:spacing w:after="160" w:line="240" w:lineRule="exact"/>
    </w:pPr>
    <w:rPr>
      <w:rFonts w:ascii="Arial" w:hAnsi="Arial" w:cs="Arial"/>
      <w:color w:val="auto"/>
      <w:sz w:val="22"/>
      <w:szCs w:val="22"/>
      <w:lang w:val="en-US" w:eastAsia="en-US"/>
    </w:rPr>
  </w:style>
  <w:style w:type="paragraph" w:customStyle="1" w:styleId="CharCharChar1">
    <w:name w:val="Char Char Char1"/>
    <w:basedOn w:val="Normal"/>
    <w:next w:val="Normal"/>
    <w:autoRedefine/>
    <w:uiPriority w:val="99"/>
    <w:semiHidden/>
    <w:rsid w:val="00262831"/>
    <w:pPr>
      <w:widowControl/>
      <w:spacing w:before="120" w:after="120" w:line="312" w:lineRule="auto"/>
    </w:pPr>
    <w:rPr>
      <w:color w:val="auto"/>
      <w:sz w:val="28"/>
      <w:szCs w:val="28"/>
      <w:lang w:val="en-US" w:eastAsia="en-US"/>
    </w:rPr>
  </w:style>
  <w:style w:type="paragraph" w:customStyle="1" w:styleId="CharCharCharChar3">
    <w:name w:val="Char Char Char Char3"/>
    <w:basedOn w:val="Normal"/>
    <w:uiPriority w:val="99"/>
    <w:semiHidden/>
    <w:rsid w:val="00BF3F39"/>
    <w:pPr>
      <w:widowControl/>
      <w:spacing w:after="160" w:line="240" w:lineRule="exact"/>
    </w:pPr>
    <w:rPr>
      <w:rFonts w:ascii="Arial" w:hAnsi="Arial" w:cs="Arial"/>
      <w:color w:val="auto"/>
      <w:sz w:val="22"/>
      <w:szCs w:val="22"/>
      <w:lang w:val="en-US" w:eastAsia="en-US"/>
    </w:rPr>
  </w:style>
  <w:style w:type="paragraph" w:customStyle="1" w:styleId="CharCharCharChar4">
    <w:name w:val="Char Char Char Char4"/>
    <w:basedOn w:val="Normal"/>
    <w:uiPriority w:val="99"/>
    <w:semiHidden/>
    <w:rsid w:val="0059461D"/>
    <w:pPr>
      <w:widowControl/>
      <w:spacing w:after="160" w:line="240" w:lineRule="exact"/>
    </w:pPr>
    <w:rPr>
      <w:rFonts w:ascii="Arial" w:hAnsi="Arial" w:cs="Arial"/>
      <w:color w:val="auto"/>
      <w:sz w:val="22"/>
      <w:szCs w:val="22"/>
      <w:lang w:val="en-US" w:eastAsia="en-US"/>
    </w:rPr>
  </w:style>
  <w:style w:type="paragraph" w:customStyle="1" w:styleId="CharCharChar2">
    <w:name w:val="Char Char Char2"/>
    <w:basedOn w:val="Normal"/>
    <w:autoRedefine/>
    <w:uiPriority w:val="99"/>
    <w:rsid w:val="003667B0"/>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5">
    <w:name w:val="Char Char Char Char5"/>
    <w:basedOn w:val="Normal"/>
    <w:uiPriority w:val="99"/>
    <w:semiHidden/>
    <w:rsid w:val="00507819"/>
    <w:pPr>
      <w:widowControl/>
      <w:spacing w:after="160" w:line="240" w:lineRule="exact"/>
    </w:pPr>
    <w:rPr>
      <w:rFonts w:ascii="Arial" w:hAnsi="Arial" w:cs="Arial"/>
      <w:color w:val="auto"/>
      <w:sz w:val="22"/>
      <w:szCs w:val="22"/>
      <w:lang w:val="en-US" w:eastAsia="en-US"/>
    </w:rPr>
  </w:style>
  <w:style w:type="paragraph" w:customStyle="1" w:styleId="Normal1">
    <w:name w:val="Normal1"/>
    <w:basedOn w:val="Normal"/>
    <w:next w:val="Normal"/>
    <w:autoRedefine/>
    <w:uiPriority w:val="99"/>
    <w:semiHidden/>
    <w:rsid w:val="00555E66"/>
    <w:pPr>
      <w:widowControl/>
      <w:spacing w:after="160" w:line="240" w:lineRule="exact"/>
    </w:pPr>
    <w:rPr>
      <w:color w:val="auto"/>
      <w:sz w:val="28"/>
      <w:szCs w:val="28"/>
      <w:lang w:val="en-US" w:eastAsia="en-US"/>
    </w:rPr>
  </w:style>
  <w:style w:type="paragraph" w:customStyle="1" w:styleId="Char3">
    <w:name w:val="Char3"/>
    <w:basedOn w:val="Normal"/>
    <w:uiPriority w:val="99"/>
    <w:rsid w:val="0042221C"/>
    <w:pPr>
      <w:widowControl/>
    </w:pPr>
    <w:rPr>
      <w:rFonts w:ascii="Arial" w:hAnsi="Arial" w:cs="Arial"/>
      <w:color w:val="auto"/>
      <w:sz w:val="22"/>
      <w:szCs w:val="22"/>
      <w:lang w:val="en-AU" w:eastAsia="en-US"/>
    </w:rPr>
  </w:style>
  <w:style w:type="paragraph" w:customStyle="1" w:styleId="CharCharChar3">
    <w:name w:val="Char Char Char3"/>
    <w:basedOn w:val="Normal"/>
    <w:autoRedefine/>
    <w:uiPriority w:val="99"/>
    <w:rsid w:val="009850EC"/>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
    <w:name w:val="Char Char Char Char Char Char Char Char Char"/>
    <w:basedOn w:val="Normal"/>
    <w:uiPriority w:val="99"/>
    <w:semiHidden/>
    <w:rsid w:val="0022725B"/>
    <w:pPr>
      <w:widowControl/>
      <w:spacing w:after="160" w:line="240" w:lineRule="exact"/>
    </w:pPr>
    <w:rPr>
      <w:rFonts w:ascii="Arial" w:hAnsi="Arial" w:cs="Arial"/>
      <w:color w:val="auto"/>
      <w:sz w:val="22"/>
      <w:szCs w:val="22"/>
      <w:lang w:val="en-US" w:eastAsia="en-US"/>
    </w:rPr>
  </w:style>
  <w:style w:type="paragraph" w:customStyle="1" w:styleId="NormalTimesNewRoman">
    <w:name w:val="Normal + Times New Roman"/>
    <w:aliases w:val="Justified,First line:  0,99 cm,Before:  3 pt,Aft,9 cm,Afte"/>
    <w:basedOn w:val="Normal"/>
    <w:uiPriority w:val="99"/>
    <w:rsid w:val="00CB6C73"/>
    <w:pPr>
      <w:widowControl/>
      <w:spacing w:before="60" w:after="60" w:line="320" w:lineRule="exact"/>
      <w:ind w:firstLine="560"/>
      <w:jc w:val="both"/>
    </w:pPr>
    <w:rPr>
      <w:color w:val="auto"/>
      <w:sz w:val="28"/>
      <w:szCs w:val="28"/>
      <w:lang w:val="nl-NL" w:eastAsia="en-US"/>
    </w:rPr>
  </w:style>
  <w:style w:type="paragraph" w:customStyle="1" w:styleId="CharChar3CharCharCharChar">
    <w:name w:val="Char Char3 Char Char Char Char"/>
    <w:basedOn w:val="Normal"/>
    <w:uiPriority w:val="99"/>
    <w:rsid w:val="00A47B65"/>
    <w:pPr>
      <w:widowControl/>
      <w:spacing w:after="160" w:line="240" w:lineRule="exact"/>
    </w:pPr>
    <w:rPr>
      <w:rFonts w:ascii="Verdana" w:hAnsi="Verdana" w:cs="Verdana"/>
      <w:color w:val="auto"/>
      <w:sz w:val="20"/>
      <w:szCs w:val="20"/>
      <w:lang w:val="en-GB" w:eastAsia="en-US"/>
    </w:rPr>
  </w:style>
  <w:style w:type="character" w:customStyle="1" w:styleId="Bodytext2">
    <w:name w:val="Body text (2)_"/>
    <w:link w:val="Bodytext20"/>
    <w:uiPriority w:val="99"/>
    <w:locked/>
    <w:rsid w:val="003C0C1E"/>
    <w:rPr>
      <w:b/>
      <w:bCs/>
      <w:sz w:val="27"/>
      <w:szCs w:val="27"/>
      <w:shd w:val="clear" w:color="auto" w:fill="FFFFFF"/>
    </w:rPr>
  </w:style>
  <w:style w:type="paragraph" w:customStyle="1" w:styleId="Bodytext20">
    <w:name w:val="Body text (2)"/>
    <w:basedOn w:val="Normal"/>
    <w:link w:val="Bodytext2"/>
    <w:uiPriority w:val="99"/>
    <w:rsid w:val="003C0C1E"/>
    <w:pPr>
      <w:shd w:val="clear" w:color="auto" w:fill="FFFFFF"/>
      <w:spacing w:line="298" w:lineRule="exact"/>
      <w:ind w:hanging="580"/>
      <w:jc w:val="both"/>
    </w:pPr>
    <w:rPr>
      <w:rFonts w:cs="Times New Roman"/>
      <w:b/>
      <w:bCs/>
      <w:color w:val="auto"/>
      <w:sz w:val="27"/>
      <w:szCs w:val="27"/>
      <w:shd w:val="clear" w:color="auto" w:fill="FFFFFF"/>
      <w:lang w:val="x-none" w:eastAsia="x-none"/>
    </w:rPr>
  </w:style>
  <w:style w:type="paragraph" w:customStyle="1" w:styleId="CharCharCharChar6">
    <w:name w:val="Char Char Char Char6"/>
    <w:basedOn w:val="Normal"/>
    <w:uiPriority w:val="99"/>
    <w:semiHidden/>
    <w:rsid w:val="002D339A"/>
    <w:pPr>
      <w:widowControl/>
      <w:spacing w:after="160" w:line="240" w:lineRule="exact"/>
    </w:pPr>
    <w:rPr>
      <w:rFonts w:ascii="Arial" w:hAnsi="Arial" w:cs="Arial"/>
      <w:color w:val="auto"/>
      <w:sz w:val="22"/>
      <w:szCs w:val="22"/>
      <w:lang w:val="en-US" w:eastAsia="en-US"/>
    </w:rPr>
  </w:style>
  <w:style w:type="paragraph" w:customStyle="1" w:styleId="CharCharCharCharCharCharCharCharCharChar">
    <w:name w:val="Char Char Char Char Char Char Char Char Char Char"/>
    <w:basedOn w:val="Normal"/>
    <w:uiPriority w:val="99"/>
    <w:semiHidden/>
    <w:rsid w:val="000659CF"/>
    <w:pPr>
      <w:widowControl/>
      <w:spacing w:after="160" w:line="240" w:lineRule="exact"/>
    </w:pPr>
    <w:rPr>
      <w:rFonts w:ascii="Arial" w:hAnsi="Arial" w:cs="Arial"/>
      <w:color w:val="auto"/>
      <w:sz w:val="22"/>
      <w:szCs w:val="22"/>
      <w:lang w:val="en-US" w:eastAsia="en-US"/>
    </w:rPr>
  </w:style>
  <w:style w:type="paragraph" w:styleId="BodyTextIndent">
    <w:name w:val="Body Text Indent"/>
    <w:basedOn w:val="Normal"/>
    <w:link w:val="BodyTextIndentChar"/>
    <w:uiPriority w:val="99"/>
    <w:rsid w:val="00232306"/>
    <w:pPr>
      <w:spacing w:after="120"/>
      <w:ind w:left="360"/>
    </w:pPr>
    <w:rPr>
      <w:rFonts w:cs="Times New Roman"/>
    </w:rPr>
  </w:style>
  <w:style w:type="character" w:customStyle="1" w:styleId="BodyTextIndentChar">
    <w:name w:val="Body Text Indent Char"/>
    <w:link w:val="BodyTextIndent"/>
    <w:uiPriority w:val="99"/>
    <w:semiHidden/>
    <w:locked/>
    <w:rsid w:val="00232306"/>
    <w:rPr>
      <w:rFonts w:ascii="Courier New" w:hAnsi="Courier New" w:cs="Courier New"/>
      <w:color w:val="000000"/>
      <w:sz w:val="24"/>
      <w:szCs w:val="24"/>
      <w:lang w:val="vi-VN" w:eastAsia="vi-VN"/>
    </w:rPr>
  </w:style>
  <w:style w:type="paragraph" w:customStyle="1" w:styleId="Char4">
    <w:name w:val="Char4"/>
    <w:basedOn w:val="Normal"/>
    <w:uiPriority w:val="99"/>
    <w:rsid w:val="00232306"/>
    <w:pPr>
      <w:widowControl/>
    </w:pPr>
    <w:rPr>
      <w:rFonts w:ascii="Arial" w:eastAsia="SimSun" w:hAnsi="Arial" w:cs="Arial"/>
      <w:color w:val="auto"/>
      <w:sz w:val="22"/>
      <w:szCs w:val="22"/>
      <w:lang w:val="en-AU" w:eastAsia="en-US"/>
    </w:rPr>
  </w:style>
  <w:style w:type="paragraph" w:customStyle="1" w:styleId="CharChar">
    <w:name w:val="Char Char 字元"/>
    <w:basedOn w:val="Normal"/>
    <w:autoRedefine/>
    <w:uiPriority w:val="99"/>
    <w:rsid w:val="00140652"/>
    <w:pPr>
      <w:widowControl/>
      <w:spacing w:after="160" w:line="240" w:lineRule="exact"/>
    </w:pPr>
    <w:rPr>
      <w:rFonts w:ascii="Verdana" w:eastAsia="PMingLiU" w:hAnsi="Verdana" w:cs="Verdana"/>
      <w:color w:val="auto"/>
      <w:sz w:val="20"/>
      <w:szCs w:val="20"/>
      <w:lang w:val="en-US" w:eastAsia="en-US"/>
    </w:rPr>
  </w:style>
  <w:style w:type="paragraph" w:customStyle="1" w:styleId="noidung">
    <w:name w:val="noi dung"/>
    <w:basedOn w:val="Normal"/>
    <w:qFormat/>
    <w:rsid w:val="00BB6D2C"/>
    <w:pPr>
      <w:widowControl/>
      <w:spacing w:before="100" w:line="288" w:lineRule="auto"/>
      <w:ind w:firstLine="539"/>
      <w:jc w:val="both"/>
    </w:pPr>
    <w:rPr>
      <w:rFonts w:ascii="Times New Roman" w:hAnsi="Times New Roman" w:cs="Arial"/>
      <w:color w:val="FF0000"/>
      <w:szCs w:val="28"/>
      <w:lang w:val="sv-SE" w:eastAsia="en-US"/>
    </w:rPr>
  </w:style>
  <w:style w:type="character" w:customStyle="1" w:styleId="Vnbnnidung2">
    <w:name w:val="Văn bản nội dung (2)_"/>
    <w:link w:val="Vnbnnidung20"/>
    <w:rsid w:val="000014E8"/>
    <w:rPr>
      <w:rFonts w:cs="Times New Roman"/>
      <w:sz w:val="26"/>
      <w:szCs w:val="26"/>
      <w:shd w:val="clear" w:color="auto" w:fill="FFFFFF"/>
    </w:rPr>
  </w:style>
  <w:style w:type="paragraph" w:customStyle="1" w:styleId="Vnbnnidung20">
    <w:name w:val="Văn bản nội dung (2)"/>
    <w:basedOn w:val="Normal"/>
    <w:link w:val="Vnbnnidung2"/>
    <w:rsid w:val="000014E8"/>
    <w:pPr>
      <w:shd w:val="clear" w:color="auto" w:fill="FFFFFF"/>
      <w:spacing w:after="300" w:line="317" w:lineRule="exact"/>
      <w:ind w:hanging="1660"/>
      <w:jc w:val="center"/>
    </w:pPr>
    <w:rPr>
      <w:rFonts w:cs="Times New Roman"/>
      <w:color w:val="auto"/>
      <w:sz w:val="26"/>
      <w:szCs w:val="26"/>
      <w:lang w:val="x-none" w:eastAsia="x-none"/>
    </w:rPr>
  </w:style>
  <w:style w:type="paragraph" w:customStyle="1" w:styleId="Default">
    <w:name w:val="Default"/>
    <w:rsid w:val="005D2885"/>
    <w:pPr>
      <w:autoSpaceDE w:val="0"/>
      <w:autoSpaceDN w:val="0"/>
      <w:adjustRightInd w:val="0"/>
    </w:pPr>
    <w:rPr>
      <w:rFonts w:ascii="Times New Roman" w:eastAsia="Calibri" w:hAnsi="Times New Roman" w:cs="Times New Roman"/>
      <w:color w:val="000000"/>
      <w:sz w:val="24"/>
      <w:szCs w:val="24"/>
      <w:lang w:val="en-US" w:eastAsia="en-US"/>
    </w:rPr>
  </w:style>
  <w:style w:type="character" w:customStyle="1" w:styleId="fontstyle01">
    <w:name w:val="fontstyle01"/>
    <w:rsid w:val="009E64DF"/>
    <w:rPr>
      <w:rFonts w:ascii="Times New Roman" w:hAnsi="Times New Roman" w:cs="Times New Roman" w:hint="default"/>
      <w:b w:val="0"/>
      <w:bCs w:val="0"/>
      <w:i w:val="0"/>
      <w:iCs w:val="0"/>
      <w:color w:val="000000"/>
      <w:sz w:val="28"/>
      <w:szCs w:val="28"/>
    </w:rPr>
  </w:style>
  <w:style w:type="paragraph" w:customStyle="1" w:styleId="BodyText21">
    <w:name w:val="Body Text2"/>
    <w:basedOn w:val="Normal"/>
    <w:rsid w:val="00854034"/>
    <w:pPr>
      <w:shd w:val="clear" w:color="auto" w:fill="FFFFFF"/>
      <w:spacing w:after="60" w:line="283" w:lineRule="exact"/>
      <w:jc w:val="center"/>
    </w:pPr>
    <w:rPr>
      <w:rFonts w:ascii="Times New Roman" w:hAnsi="Times New Roman" w:cs="Times New Roman"/>
      <w:b/>
      <w:bCs/>
      <w:sz w:val="23"/>
      <w:szCs w:val="23"/>
      <w:lang w:eastAsia="en-US"/>
    </w:rPr>
  </w:style>
  <w:style w:type="character" w:customStyle="1" w:styleId="Vnbnnidung">
    <w:name w:val="Văn bản nội dung_"/>
    <w:link w:val="Vnbnnidung0"/>
    <w:rsid w:val="007C19B2"/>
    <w:rPr>
      <w:rFonts w:ascii="Times New Roman" w:hAnsi="Times New Roman" w:cs="Times New Roman"/>
      <w:sz w:val="28"/>
      <w:szCs w:val="28"/>
    </w:rPr>
  </w:style>
  <w:style w:type="paragraph" w:customStyle="1" w:styleId="Vnbnnidung0">
    <w:name w:val="Văn bản nội dung"/>
    <w:basedOn w:val="Normal"/>
    <w:link w:val="Vnbnnidung"/>
    <w:rsid w:val="007C19B2"/>
    <w:pPr>
      <w:spacing w:after="40"/>
      <w:ind w:firstLine="400"/>
    </w:pPr>
    <w:rPr>
      <w:rFonts w:ascii="Times New Roman" w:hAnsi="Times New Roman" w:cs="Times New Roman"/>
      <w:color w:val="auto"/>
      <w:sz w:val="28"/>
      <w:szCs w:val="28"/>
    </w:rPr>
  </w:style>
  <w:style w:type="character" w:customStyle="1" w:styleId="NormalWebChar">
    <w:name w:val="Normal (Web) Char"/>
    <w:aliases w:val="Normal (Web) Char Char Char Char Char Char"/>
    <w:link w:val="NormalWeb"/>
    <w:locked/>
    <w:rsid w:val="007E15D1"/>
    <w:rPr>
      <w:sz w:val="24"/>
      <w:szCs w:val="24"/>
      <w:lang w:val="en-US" w:eastAsia="en-US"/>
    </w:rPr>
  </w:style>
  <w:style w:type="character" w:styleId="Emphasis">
    <w:name w:val="Emphasis"/>
    <w:qFormat/>
    <w:locked/>
    <w:rsid w:val="002E3482"/>
    <w:rPr>
      <w:i/>
      <w:iCs/>
    </w:rPr>
  </w:style>
  <w:style w:type="paragraph" w:customStyle="1" w:styleId="BodyText10">
    <w:name w:val="Body Text1"/>
    <w:basedOn w:val="Normal"/>
    <w:uiPriority w:val="99"/>
    <w:rsid w:val="00A932AA"/>
    <w:pPr>
      <w:shd w:val="clear" w:color="auto" w:fill="FFFFFF"/>
      <w:spacing w:before="120" w:line="374" w:lineRule="exact"/>
      <w:jc w:val="both"/>
    </w:pPr>
    <w:rPr>
      <w:rFonts w:ascii="Calibri" w:eastAsia="Calibri" w:hAnsi="Calibri" w:cs="Times New Roman"/>
      <w:color w:val="auto"/>
      <w:sz w:val="27"/>
      <w:szCs w:val="27"/>
      <w:lang w:val="en-US" w:eastAsia="en-US"/>
    </w:rPr>
  </w:style>
  <w:style w:type="paragraph" w:styleId="EndnoteText">
    <w:name w:val="endnote text"/>
    <w:basedOn w:val="Normal"/>
    <w:link w:val="EndnoteTextChar"/>
    <w:uiPriority w:val="99"/>
    <w:semiHidden/>
    <w:unhideWhenUsed/>
    <w:rsid w:val="00A932AA"/>
    <w:rPr>
      <w:sz w:val="20"/>
      <w:szCs w:val="20"/>
    </w:rPr>
  </w:style>
  <w:style w:type="character" w:customStyle="1" w:styleId="EndnoteTextChar">
    <w:name w:val="Endnote Text Char"/>
    <w:link w:val="EndnoteText"/>
    <w:uiPriority w:val="99"/>
    <w:semiHidden/>
    <w:rsid w:val="00A932AA"/>
    <w:rPr>
      <w:color w:val="000000"/>
    </w:rPr>
  </w:style>
  <w:style w:type="character" w:styleId="EndnoteReference">
    <w:name w:val="endnote reference"/>
    <w:uiPriority w:val="99"/>
    <w:semiHidden/>
    <w:unhideWhenUsed/>
    <w:rsid w:val="00A932AA"/>
    <w:rPr>
      <w:vertAlign w:val="superscript"/>
    </w:rPr>
  </w:style>
  <w:style w:type="character" w:customStyle="1" w:styleId="markedcontent">
    <w:name w:val="markedcontent"/>
    <w:rsid w:val="00C91687"/>
  </w:style>
  <w:style w:type="paragraph" w:customStyle="1" w:styleId="Body1">
    <w:name w:val="Body 1"/>
    <w:uiPriority w:val="99"/>
    <w:rsid w:val="00C91687"/>
    <w:pPr>
      <w:outlineLvl w:val="0"/>
    </w:pPr>
    <w:rPr>
      <w:rFonts w:ascii="Times New Roman" w:eastAsia="Arial Unicode MS" w:hAnsi="Times New Roman" w:cs="Times New Roman"/>
      <w:color w:val="000000"/>
      <w:sz w:val="28"/>
      <w:u w:color="000000"/>
      <w:lang w:val="en-US" w:eastAsia="en-US"/>
    </w:rPr>
  </w:style>
  <w:style w:type="character" w:customStyle="1" w:styleId="Bodytext2SmallCaps">
    <w:name w:val="Body text (2) + Small Caps"/>
    <w:rsid w:val="00FD3BDA"/>
    <w:rPr>
      <w:rFonts w:ascii="Times New Roman" w:eastAsia="Times New Roman" w:hAnsi="Times New Roman" w:cs="Times New Roman"/>
      <w:b w:val="0"/>
      <w:bCs w:val="0"/>
      <w:i w:val="0"/>
      <w:iCs w:val="0"/>
      <w:smallCaps/>
      <w:strike w:val="0"/>
      <w:color w:val="000000"/>
      <w:spacing w:val="0"/>
      <w:w w:val="100"/>
      <w:position w:val="0"/>
      <w:sz w:val="24"/>
      <w:szCs w:val="24"/>
      <w:u w:val="none"/>
      <w:lang w:val="vi-VN" w:eastAsia="vi-VN" w:bidi="vi-VN"/>
    </w:rPr>
  </w:style>
  <w:style w:type="paragraph" w:styleId="ListParagraph">
    <w:name w:val="List Paragraph"/>
    <w:basedOn w:val="Normal"/>
    <w:uiPriority w:val="34"/>
    <w:qFormat/>
    <w:rsid w:val="000E0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7377"/>
    <w:rPr>
      <w:rFonts w:ascii="Tahoma" w:hAnsi="Tahoma" w:cs="Times New Roman"/>
      <w:sz w:val="16"/>
      <w:szCs w:val="16"/>
    </w:rPr>
  </w:style>
  <w:style w:type="character" w:customStyle="1" w:styleId="BalloonTextChar">
    <w:name w:val="Balloon Text Char"/>
    <w:link w:val="BalloonText"/>
    <w:uiPriority w:val="99"/>
    <w:semiHidden/>
    <w:locked/>
    <w:rPr>
      <w:rFonts w:ascii="Tahoma" w:hAnsi="Tahoma" w:cs="Tahoma"/>
      <w:color w:val="000000"/>
      <w:sz w:val="16"/>
      <w:szCs w:val="16"/>
      <w:lang w:val="vi-VN" w:eastAsia="vi-VN"/>
    </w:rPr>
  </w:style>
  <w:style w:type="character" w:styleId="Hyperlink">
    <w:name w:val="Hyperlink"/>
    <w:uiPriority w:val="99"/>
    <w:rPr>
      <w:color w:val="auto"/>
      <w:u w:val="single"/>
    </w:rPr>
  </w:style>
  <w:style w:type="character" w:customStyle="1" w:styleId="BodyTextChar1">
    <w:name w:val="Body Text Char1"/>
    <w:link w:val="Headerorfooter1"/>
    <w:uiPriority w:val="99"/>
    <w:locked/>
    <w:rPr>
      <w:rFonts w:ascii="Times New Roman" w:hAnsi="Times New Roman" w:cs="Times New Roman"/>
      <w:noProof/>
      <w:sz w:val="28"/>
      <w:szCs w:val="28"/>
      <w:u w:val="none"/>
    </w:rPr>
  </w:style>
  <w:style w:type="paragraph" w:styleId="BodyText">
    <w:name w:val="Body Text"/>
    <w:basedOn w:val="Normal"/>
    <w:link w:val="BodyTextChar"/>
    <w:uiPriority w:val="99"/>
    <w:pPr>
      <w:shd w:val="clear" w:color="auto" w:fill="FFFFFF"/>
      <w:spacing w:line="295" w:lineRule="exact"/>
      <w:jc w:val="both"/>
    </w:pPr>
    <w:rPr>
      <w:rFonts w:cs="Times New Roman"/>
      <w:sz w:val="20"/>
      <w:szCs w:val="20"/>
    </w:rPr>
  </w:style>
  <w:style w:type="character" w:customStyle="1" w:styleId="BodyTextChar">
    <w:name w:val="Body Text Char"/>
    <w:link w:val="BodyText"/>
    <w:uiPriority w:val="99"/>
    <w:semiHidden/>
    <w:locked/>
    <w:rPr>
      <w:color w:val="000000"/>
      <w:lang w:val="vi-VN" w:eastAsia="vi-VN"/>
    </w:rPr>
  </w:style>
  <w:style w:type="character" w:customStyle="1" w:styleId="Headerorfooter">
    <w:name w:val="Header or footer"/>
    <w:uiPriority w:val="99"/>
  </w:style>
  <w:style w:type="character" w:customStyle="1" w:styleId="Bodytext3">
    <w:name w:val="Body text (3)_"/>
    <w:link w:val="Bodytext31"/>
    <w:uiPriority w:val="99"/>
    <w:locked/>
    <w:rPr>
      <w:rFonts w:ascii="Times New Roman" w:hAnsi="Times New Roman" w:cs="Times New Roman"/>
      <w:i/>
      <w:iCs/>
      <w:spacing w:val="-10"/>
      <w:sz w:val="28"/>
      <w:szCs w:val="28"/>
      <w:u w:val="none"/>
    </w:rPr>
  </w:style>
  <w:style w:type="character" w:customStyle="1" w:styleId="Bodytext3Spacing0pt">
    <w:name w:val="Body text (3) + Spacing 0 pt"/>
    <w:uiPriority w:val="99"/>
    <w:rPr>
      <w:rFonts w:ascii="Times New Roman" w:hAnsi="Times New Roman" w:cs="Times New Roman"/>
      <w:i/>
      <w:iCs/>
      <w:spacing w:val="0"/>
      <w:sz w:val="28"/>
      <w:szCs w:val="28"/>
      <w:u w:val="none"/>
    </w:rPr>
  </w:style>
  <w:style w:type="character" w:customStyle="1" w:styleId="Bodytext3NotItalic">
    <w:name w:val="Body text (3) + Not Italic"/>
    <w:aliases w:val="Spacing 0 pt"/>
    <w:uiPriority w:val="99"/>
    <w:rPr>
      <w:rFonts w:ascii="Times New Roman" w:hAnsi="Times New Roman" w:cs="Times New Roman"/>
      <w:i/>
      <w:iCs/>
      <w:spacing w:val="0"/>
      <w:sz w:val="28"/>
      <w:szCs w:val="28"/>
      <w:u w:val="none"/>
    </w:rPr>
  </w:style>
  <w:style w:type="character" w:customStyle="1" w:styleId="Bodytext3NotItalic1">
    <w:name w:val="Body text (3) + Not Italic1"/>
    <w:aliases w:val="Spacing 0 pt3"/>
    <w:uiPriority w:val="99"/>
    <w:rPr>
      <w:rFonts w:ascii="Times New Roman" w:hAnsi="Times New Roman" w:cs="Times New Roman"/>
      <w:i/>
      <w:iCs/>
      <w:spacing w:val="0"/>
      <w:sz w:val="28"/>
      <w:szCs w:val="28"/>
      <w:u w:val="none"/>
    </w:rPr>
  </w:style>
  <w:style w:type="character" w:customStyle="1" w:styleId="BodytextItalic">
    <w:name w:val="Body text + Italic"/>
    <w:aliases w:val="Spacing 0 pt2"/>
    <w:uiPriority w:val="99"/>
    <w:rPr>
      <w:rFonts w:ascii="Times New Roman" w:hAnsi="Times New Roman" w:cs="Times New Roman"/>
      <w:i/>
      <w:iCs/>
      <w:noProof/>
      <w:spacing w:val="-10"/>
      <w:sz w:val="28"/>
      <w:szCs w:val="28"/>
      <w:u w:val="none"/>
    </w:rPr>
  </w:style>
  <w:style w:type="character" w:customStyle="1" w:styleId="BodytextSpacing1pt">
    <w:name w:val="Body text + Spacing 1 pt"/>
    <w:uiPriority w:val="99"/>
    <w:rPr>
      <w:rFonts w:ascii="Times New Roman" w:hAnsi="Times New Roman" w:cs="Times New Roman"/>
      <w:noProof/>
      <w:spacing w:val="30"/>
      <w:sz w:val="28"/>
      <w:szCs w:val="28"/>
      <w:u w:val="none"/>
    </w:rPr>
  </w:style>
  <w:style w:type="character" w:customStyle="1" w:styleId="Bodytext30">
    <w:name w:val="Body text (3)"/>
    <w:uiPriority w:val="99"/>
  </w:style>
  <w:style w:type="character" w:customStyle="1" w:styleId="BodytextItalic1">
    <w:name w:val="Body text + Italic1"/>
    <w:aliases w:val="Spacing 0 pt1"/>
    <w:uiPriority w:val="99"/>
    <w:rPr>
      <w:rFonts w:ascii="Times New Roman" w:hAnsi="Times New Roman" w:cs="Times New Roman"/>
      <w:i/>
      <w:iCs/>
      <w:noProof/>
      <w:spacing w:val="-10"/>
      <w:sz w:val="28"/>
      <w:szCs w:val="28"/>
      <w:u w:val="none"/>
    </w:rPr>
  </w:style>
  <w:style w:type="paragraph" w:customStyle="1" w:styleId="Headerorfooter1">
    <w:name w:val="Header or footer1"/>
    <w:basedOn w:val="Normal"/>
    <w:link w:val="BodyTextChar1"/>
    <w:uiPriority w:val="99"/>
    <w:pPr>
      <w:shd w:val="clear" w:color="auto" w:fill="FFFFFF"/>
      <w:spacing w:line="240" w:lineRule="atLeast"/>
    </w:pPr>
    <w:rPr>
      <w:rFonts w:ascii="Times New Roman" w:hAnsi="Times New Roman" w:cs="Times New Roman"/>
      <w:noProof/>
      <w:color w:val="auto"/>
      <w:sz w:val="28"/>
      <w:szCs w:val="28"/>
      <w:lang w:val="x-none" w:eastAsia="x-none"/>
    </w:rPr>
  </w:style>
  <w:style w:type="paragraph" w:customStyle="1" w:styleId="Bodytext31">
    <w:name w:val="Body text (3)1"/>
    <w:basedOn w:val="Normal"/>
    <w:link w:val="Bodytext3"/>
    <w:uiPriority w:val="99"/>
    <w:pPr>
      <w:shd w:val="clear" w:color="auto" w:fill="FFFFFF"/>
      <w:spacing w:line="240" w:lineRule="atLeast"/>
      <w:ind w:firstLine="540"/>
      <w:jc w:val="both"/>
    </w:pPr>
    <w:rPr>
      <w:rFonts w:ascii="Times New Roman" w:hAnsi="Times New Roman" w:cs="Times New Roman"/>
      <w:i/>
      <w:iCs/>
      <w:color w:val="auto"/>
      <w:spacing w:val="-10"/>
      <w:sz w:val="28"/>
      <w:szCs w:val="28"/>
      <w:lang w:val="x-none" w:eastAsia="x-none"/>
    </w:rPr>
  </w:style>
  <w:style w:type="character" w:customStyle="1" w:styleId="Bodytext0">
    <w:name w:val="Body text_"/>
    <w:link w:val="Bodytext1"/>
    <w:uiPriority w:val="99"/>
    <w:locked/>
    <w:rsid w:val="00205636"/>
    <w:rPr>
      <w:sz w:val="25"/>
      <w:szCs w:val="25"/>
    </w:rPr>
  </w:style>
  <w:style w:type="paragraph" w:customStyle="1" w:styleId="Bodytext1">
    <w:name w:val="Body text1"/>
    <w:basedOn w:val="Normal"/>
    <w:link w:val="Bodytext0"/>
    <w:uiPriority w:val="99"/>
    <w:rsid w:val="00205636"/>
    <w:pPr>
      <w:spacing w:line="240" w:lineRule="atLeast"/>
      <w:jc w:val="center"/>
    </w:pPr>
    <w:rPr>
      <w:rFonts w:cs="Times New Roman"/>
      <w:color w:val="auto"/>
      <w:sz w:val="25"/>
      <w:szCs w:val="25"/>
      <w:lang w:val="x-none" w:eastAsia="x-none"/>
    </w:rPr>
  </w:style>
  <w:style w:type="table" w:styleId="TableGrid">
    <w:name w:val="Table Grid"/>
    <w:basedOn w:val="TableNormal"/>
    <w:uiPriority w:val="99"/>
    <w:locked/>
    <w:rsid w:val="00205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32C77"/>
    <w:pPr>
      <w:tabs>
        <w:tab w:val="center" w:pos="4320"/>
        <w:tab w:val="right" w:pos="8640"/>
      </w:tabs>
    </w:pPr>
    <w:rPr>
      <w:rFonts w:cs="Times New Roman"/>
    </w:rPr>
  </w:style>
  <w:style w:type="character" w:customStyle="1" w:styleId="FooterChar">
    <w:name w:val="Footer Char"/>
    <w:link w:val="Footer"/>
    <w:uiPriority w:val="99"/>
    <w:semiHidden/>
    <w:locked/>
    <w:rPr>
      <w:color w:val="000000"/>
      <w:sz w:val="24"/>
      <w:szCs w:val="24"/>
      <w:lang w:val="vi-VN" w:eastAsia="vi-VN"/>
    </w:rPr>
  </w:style>
  <w:style w:type="character" w:styleId="PageNumber">
    <w:name w:val="page number"/>
    <w:uiPriority w:val="99"/>
    <w:rsid w:val="00C32C77"/>
  </w:style>
  <w:style w:type="paragraph" w:styleId="Header">
    <w:name w:val="header"/>
    <w:basedOn w:val="Normal"/>
    <w:link w:val="HeaderChar"/>
    <w:uiPriority w:val="99"/>
    <w:rsid w:val="00C32C77"/>
    <w:pPr>
      <w:tabs>
        <w:tab w:val="center" w:pos="4320"/>
        <w:tab w:val="right" w:pos="8640"/>
      </w:tabs>
    </w:pPr>
    <w:rPr>
      <w:rFonts w:cs="Times New Roman"/>
    </w:rPr>
  </w:style>
  <w:style w:type="character" w:customStyle="1" w:styleId="HeaderChar">
    <w:name w:val="Header Char"/>
    <w:link w:val="Header"/>
    <w:uiPriority w:val="99"/>
    <w:locked/>
    <w:rPr>
      <w:color w:val="000000"/>
      <w:sz w:val="24"/>
      <w:szCs w:val="24"/>
      <w:lang w:val="vi-VN" w:eastAsia="vi-VN"/>
    </w:rPr>
  </w:style>
  <w:style w:type="paragraph" w:customStyle="1" w:styleId="a">
    <w:basedOn w:val="Normal"/>
    <w:uiPriority w:val="99"/>
    <w:rsid w:val="008860C7"/>
    <w:pPr>
      <w:widowControl/>
      <w:spacing w:after="160" w:line="240" w:lineRule="exact"/>
    </w:pPr>
    <w:rPr>
      <w:rFonts w:ascii="Verdana" w:hAnsi="Verdana" w:cs="Verdana"/>
      <w:color w:val="auto"/>
      <w:sz w:val="28"/>
      <w:szCs w:val="28"/>
      <w:lang w:val="en-US" w:eastAsia="en-US"/>
    </w:rPr>
  </w:style>
  <w:style w:type="paragraph" w:customStyle="1" w:styleId="CharCharCharCharCharCharCharCharChar1Char">
    <w:name w:val="Char Char Char Char Char Char Char Char Char1 Char"/>
    <w:basedOn w:val="Normal"/>
    <w:next w:val="Normal"/>
    <w:autoRedefine/>
    <w:uiPriority w:val="99"/>
    <w:semiHidden/>
    <w:rsid w:val="00E72086"/>
    <w:pPr>
      <w:widowControl/>
      <w:spacing w:before="120" w:after="120" w:line="312" w:lineRule="auto"/>
    </w:pPr>
    <w:rPr>
      <w:color w:val="auto"/>
      <w:sz w:val="28"/>
      <w:szCs w:val="28"/>
      <w:lang w:val="en-US" w:eastAsia="en-US"/>
    </w:rPr>
  </w:style>
  <w:style w:type="paragraph" w:customStyle="1" w:styleId="CharCharCharChar">
    <w:name w:val="Char Char Char Char"/>
    <w:basedOn w:val="Normal"/>
    <w:uiPriority w:val="99"/>
    <w:semiHidden/>
    <w:rsid w:val="006A3998"/>
    <w:pPr>
      <w:widowControl/>
      <w:spacing w:after="160" w:line="240" w:lineRule="exact"/>
    </w:pPr>
    <w:rPr>
      <w:rFonts w:ascii="Arial" w:hAnsi="Arial" w:cs="Arial"/>
      <w:color w:val="auto"/>
      <w:sz w:val="22"/>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fn"/>
    <w:basedOn w:val="Normal"/>
    <w:link w:val="FootnoteTextChar"/>
    <w:uiPriority w:val="99"/>
    <w:qFormat/>
    <w:rsid w:val="006A3998"/>
    <w:pPr>
      <w:widowControl/>
    </w:pPr>
    <w:rPr>
      <w:rFonts w:cs="Times New Roman"/>
      <w:color w:val="auto"/>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fn Char"/>
    <w:link w:val="FootnoteText"/>
    <w:uiPriority w:val="99"/>
    <w:locked/>
    <w:rsid w:val="00711509"/>
    <w:rPr>
      <w:rFonts w:ascii="Courier New" w:hAnsi="Courier New" w:cs="Courier New"/>
      <w:lang w:val="en-US" w:eastAsia="en-US"/>
    </w:rPr>
  </w:style>
  <w:style w:type="paragraph" w:styleId="NormalWeb">
    <w:name w:val="Normal (Web)"/>
    <w:aliases w:val="Normal (Web) Char Char Char Char Char"/>
    <w:basedOn w:val="Normal"/>
    <w:link w:val="NormalWebChar"/>
    <w:rsid w:val="00C530E1"/>
    <w:pPr>
      <w:widowControl/>
      <w:spacing w:before="100" w:beforeAutospacing="1" w:after="100" w:afterAutospacing="1"/>
    </w:pPr>
    <w:rPr>
      <w:color w:val="auto"/>
      <w:lang w:val="en-US" w:eastAsia="en-US"/>
    </w:rPr>
  </w:style>
  <w:style w:type="character" w:styleId="FootnoteReference">
    <w:name w:val="footnote reference"/>
    <w:aliases w:val="Footnote,Footnote Text1,ftref,BearingPoint,16 Point,Superscript 6 Point,fr,Footnote Text11,f,Ref,de nota al pie,Footnote + Arial,10 pt,Black,Footnote Text111,(NECG) Footnote Reference,BVI fnr,footnote ref,Footnote text, BVI fnr,f1,S"/>
    <w:uiPriority w:val="99"/>
    <w:qFormat/>
    <w:rsid w:val="006A3998"/>
    <w:rPr>
      <w:vertAlign w:val="superscript"/>
    </w:rPr>
  </w:style>
  <w:style w:type="character" w:customStyle="1" w:styleId="apple-converted-space">
    <w:name w:val="apple-converted-space"/>
    <w:uiPriority w:val="99"/>
    <w:rsid w:val="006A3998"/>
  </w:style>
  <w:style w:type="character" w:styleId="Strong">
    <w:name w:val="Strong"/>
    <w:uiPriority w:val="22"/>
    <w:qFormat/>
    <w:locked/>
    <w:rsid w:val="006A3998"/>
    <w:rPr>
      <w:b/>
      <w:bCs/>
    </w:rPr>
  </w:style>
  <w:style w:type="character" w:customStyle="1" w:styleId="Heading1">
    <w:name w:val="Heading #1_"/>
    <w:link w:val="Heading10"/>
    <w:uiPriority w:val="99"/>
    <w:locked/>
    <w:rsid w:val="006A3998"/>
    <w:rPr>
      <w:b/>
      <w:bCs/>
      <w:sz w:val="26"/>
      <w:szCs w:val="26"/>
    </w:rPr>
  </w:style>
  <w:style w:type="paragraph" w:customStyle="1" w:styleId="Heading10">
    <w:name w:val="Heading #1"/>
    <w:basedOn w:val="Normal"/>
    <w:link w:val="Heading1"/>
    <w:uiPriority w:val="99"/>
    <w:rsid w:val="006A3998"/>
    <w:pPr>
      <w:shd w:val="clear" w:color="auto" w:fill="FFFFFF"/>
      <w:spacing w:line="240" w:lineRule="atLeast"/>
      <w:ind w:firstLine="560"/>
      <w:jc w:val="both"/>
      <w:outlineLvl w:val="0"/>
    </w:pPr>
    <w:rPr>
      <w:rFonts w:cs="Times New Roman"/>
      <w:b/>
      <w:bCs/>
      <w:color w:val="auto"/>
      <w:sz w:val="26"/>
      <w:szCs w:val="26"/>
      <w:lang w:val="x-none" w:eastAsia="x-none"/>
    </w:rPr>
  </w:style>
  <w:style w:type="paragraph" w:customStyle="1" w:styleId="Char">
    <w:name w:val="Char"/>
    <w:basedOn w:val="Normal"/>
    <w:uiPriority w:val="99"/>
    <w:rsid w:val="001314EF"/>
    <w:pPr>
      <w:widowControl/>
    </w:pPr>
    <w:rPr>
      <w:rFonts w:ascii="Arial" w:hAnsi="Arial" w:cs="Arial"/>
      <w:color w:val="auto"/>
      <w:sz w:val="22"/>
      <w:szCs w:val="22"/>
      <w:lang w:val="en-AU" w:eastAsia="en-US"/>
    </w:rPr>
  </w:style>
  <w:style w:type="paragraph" w:customStyle="1" w:styleId="CharCharCharCharCharCharCharCharCharCharCharCharCharChar1">
    <w:name w:val="Char Char Char Char Char Char Char Char Char Char Char Char Char Char1"/>
    <w:basedOn w:val="Normal"/>
    <w:uiPriority w:val="99"/>
    <w:rsid w:val="000761BD"/>
    <w:pPr>
      <w:widowControl/>
      <w:spacing w:after="160" w:line="240" w:lineRule="exact"/>
    </w:pPr>
    <w:rPr>
      <w:rFonts w:ascii="Verdana" w:hAnsi="Verdana" w:cs="Verdana"/>
      <w:color w:val="auto"/>
      <w:sz w:val="28"/>
      <w:szCs w:val="28"/>
      <w:lang w:val="en-US" w:eastAsia="en-US"/>
    </w:rPr>
  </w:style>
  <w:style w:type="paragraph" w:customStyle="1" w:styleId="Char1">
    <w:name w:val="Char1"/>
    <w:basedOn w:val="Normal"/>
    <w:uiPriority w:val="99"/>
    <w:rsid w:val="00CD3A69"/>
    <w:pPr>
      <w:widowControl/>
    </w:pPr>
    <w:rPr>
      <w:rFonts w:ascii="Arial" w:hAnsi="Arial" w:cs="Arial"/>
      <w:color w:val="auto"/>
      <w:sz w:val="22"/>
      <w:szCs w:val="22"/>
      <w:lang w:val="en-AU" w:eastAsia="en-US"/>
    </w:rPr>
  </w:style>
  <w:style w:type="paragraph" w:customStyle="1" w:styleId="CharCharCharChar1">
    <w:name w:val="Char Char Char Char1"/>
    <w:basedOn w:val="Normal"/>
    <w:uiPriority w:val="99"/>
    <w:semiHidden/>
    <w:rsid w:val="005F26FE"/>
    <w:pPr>
      <w:widowControl/>
      <w:spacing w:after="160" w:line="240" w:lineRule="exact"/>
    </w:pPr>
    <w:rPr>
      <w:rFonts w:ascii="Arial" w:hAnsi="Arial" w:cs="Arial"/>
      <w:color w:val="auto"/>
      <w:sz w:val="22"/>
      <w:szCs w:val="22"/>
      <w:lang w:val="en-US" w:eastAsia="en-US"/>
    </w:rPr>
  </w:style>
  <w:style w:type="paragraph" w:customStyle="1" w:styleId="CharCharChar">
    <w:name w:val="Char Char Char"/>
    <w:basedOn w:val="Normal"/>
    <w:next w:val="Normal"/>
    <w:autoRedefine/>
    <w:uiPriority w:val="99"/>
    <w:semiHidden/>
    <w:rsid w:val="00C530E1"/>
    <w:pPr>
      <w:widowControl/>
      <w:spacing w:before="120" w:after="120" w:line="312" w:lineRule="auto"/>
    </w:pPr>
    <w:rPr>
      <w:color w:val="auto"/>
      <w:sz w:val="28"/>
      <w:szCs w:val="28"/>
      <w:lang w:val="en-US" w:eastAsia="en-US"/>
    </w:rPr>
  </w:style>
  <w:style w:type="paragraph" w:customStyle="1" w:styleId="CharCharCharCharCharCharCharCharCharCharCharCharCharChar2">
    <w:name w:val="Char Char Char Char Char Char Char Char Char Char Char Char Char Char2"/>
    <w:basedOn w:val="Normal"/>
    <w:uiPriority w:val="99"/>
    <w:rsid w:val="004C14FA"/>
    <w:pPr>
      <w:widowControl/>
      <w:spacing w:after="160" w:line="240" w:lineRule="exact"/>
    </w:pPr>
    <w:rPr>
      <w:rFonts w:ascii="Verdana" w:hAnsi="Verdana" w:cs="Verdana"/>
      <w:color w:val="auto"/>
      <w:sz w:val="28"/>
      <w:szCs w:val="28"/>
      <w:lang w:val="en-US" w:eastAsia="en-US"/>
    </w:rPr>
  </w:style>
  <w:style w:type="paragraph" w:customStyle="1" w:styleId="CharChar2CharCharCharChar">
    <w:name w:val="Char Char2 Char Char Char Char"/>
    <w:basedOn w:val="Normal"/>
    <w:uiPriority w:val="99"/>
    <w:rsid w:val="00CF351C"/>
    <w:pPr>
      <w:pageBreakBefore/>
      <w:widowControl/>
      <w:spacing w:before="100" w:beforeAutospacing="1" w:after="100" w:afterAutospacing="1"/>
    </w:pPr>
    <w:rPr>
      <w:rFonts w:ascii="Tahoma" w:hAnsi="Tahoma" w:cs="Tahoma"/>
      <w:color w:val="auto"/>
      <w:sz w:val="20"/>
      <w:szCs w:val="20"/>
      <w:lang w:val="en-US" w:eastAsia="en-US"/>
    </w:rPr>
  </w:style>
  <w:style w:type="paragraph" w:styleId="BodyTextIndent3">
    <w:name w:val="Body Text Indent 3"/>
    <w:basedOn w:val="Normal"/>
    <w:link w:val="BodyTextIndent3Char"/>
    <w:uiPriority w:val="99"/>
    <w:rsid w:val="004E715A"/>
    <w:pPr>
      <w:spacing w:after="120"/>
      <w:ind w:left="360"/>
    </w:pPr>
    <w:rPr>
      <w:rFonts w:cs="Times New Roman"/>
      <w:sz w:val="16"/>
      <w:szCs w:val="16"/>
    </w:rPr>
  </w:style>
  <w:style w:type="character" w:customStyle="1" w:styleId="BodyTextIndent3Char">
    <w:name w:val="Body Text Indent 3 Char"/>
    <w:link w:val="BodyTextIndent3"/>
    <w:uiPriority w:val="99"/>
    <w:semiHidden/>
    <w:locked/>
    <w:rPr>
      <w:color w:val="000000"/>
      <w:sz w:val="16"/>
      <w:szCs w:val="16"/>
      <w:lang w:val="vi-VN" w:eastAsia="vi-VN"/>
    </w:rPr>
  </w:style>
  <w:style w:type="paragraph" w:customStyle="1" w:styleId="Char2">
    <w:name w:val="Char2"/>
    <w:basedOn w:val="Normal"/>
    <w:uiPriority w:val="99"/>
    <w:rsid w:val="004E715A"/>
    <w:pPr>
      <w:widowControl/>
    </w:pPr>
    <w:rPr>
      <w:rFonts w:ascii="Arial" w:hAnsi="Arial" w:cs="Arial"/>
      <w:color w:val="auto"/>
      <w:sz w:val="22"/>
      <w:szCs w:val="22"/>
      <w:lang w:val="en-AU" w:eastAsia="en-US"/>
    </w:rPr>
  </w:style>
  <w:style w:type="paragraph" w:customStyle="1" w:styleId="CharCharCharChar2">
    <w:name w:val="Char Char Char Char2"/>
    <w:basedOn w:val="Normal"/>
    <w:uiPriority w:val="99"/>
    <w:semiHidden/>
    <w:rsid w:val="004A71AA"/>
    <w:pPr>
      <w:widowControl/>
      <w:spacing w:after="160" w:line="240" w:lineRule="exact"/>
    </w:pPr>
    <w:rPr>
      <w:rFonts w:ascii="Arial" w:hAnsi="Arial" w:cs="Arial"/>
      <w:color w:val="auto"/>
      <w:sz w:val="22"/>
      <w:szCs w:val="22"/>
      <w:lang w:val="en-US" w:eastAsia="en-US"/>
    </w:rPr>
  </w:style>
  <w:style w:type="paragraph" w:customStyle="1" w:styleId="CharCharChar1">
    <w:name w:val="Char Char Char1"/>
    <w:basedOn w:val="Normal"/>
    <w:next w:val="Normal"/>
    <w:autoRedefine/>
    <w:uiPriority w:val="99"/>
    <w:semiHidden/>
    <w:rsid w:val="00262831"/>
    <w:pPr>
      <w:widowControl/>
      <w:spacing w:before="120" w:after="120" w:line="312" w:lineRule="auto"/>
    </w:pPr>
    <w:rPr>
      <w:color w:val="auto"/>
      <w:sz w:val="28"/>
      <w:szCs w:val="28"/>
      <w:lang w:val="en-US" w:eastAsia="en-US"/>
    </w:rPr>
  </w:style>
  <w:style w:type="paragraph" w:customStyle="1" w:styleId="CharCharCharChar3">
    <w:name w:val="Char Char Char Char3"/>
    <w:basedOn w:val="Normal"/>
    <w:uiPriority w:val="99"/>
    <w:semiHidden/>
    <w:rsid w:val="00BF3F39"/>
    <w:pPr>
      <w:widowControl/>
      <w:spacing w:after="160" w:line="240" w:lineRule="exact"/>
    </w:pPr>
    <w:rPr>
      <w:rFonts w:ascii="Arial" w:hAnsi="Arial" w:cs="Arial"/>
      <w:color w:val="auto"/>
      <w:sz w:val="22"/>
      <w:szCs w:val="22"/>
      <w:lang w:val="en-US" w:eastAsia="en-US"/>
    </w:rPr>
  </w:style>
  <w:style w:type="paragraph" w:customStyle="1" w:styleId="CharCharCharChar4">
    <w:name w:val="Char Char Char Char4"/>
    <w:basedOn w:val="Normal"/>
    <w:uiPriority w:val="99"/>
    <w:semiHidden/>
    <w:rsid w:val="0059461D"/>
    <w:pPr>
      <w:widowControl/>
      <w:spacing w:after="160" w:line="240" w:lineRule="exact"/>
    </w:pPr>
    <w:rPr>
      <w:rFonts w:ascii="Arial" w:hAnsi="Arial" w:cs="Arial"/>
      <w:color w:val="auto"/>
      <w:sz w:val="22"/>
      <w:szCs w:val="22"/>
      <w:lang w:val="en-US" w:eastAsia="en-US"/>
    </w:rPr>
  </w:style>
  <w:style w:type="paragraph" w:customStyle="1" w:styleId="CharCharChar2">
    <w:name w:val="Char Char Char2"/>
    <w:basedOn w:val="Normal"/>
    <w:autoRedefine/>
    <w:uiPriority w:val="99"/>
    <w:rsid w:val="003667B0"/>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5">
    <w:name w:val="Char Char Char Char5"/>
    <w:basedOn w:val="Normal"/>
    <w:uiPriority w:val="99"/>
    <w:semiHidden/>
    <w:rsid w:val="00507819"/>
    <w:pPr>
      <w:widowControl/>
      <w:spacing w:after="160" w:line="240" w:lineRule="exact"/>
    </w:pPr>
    <w:rPr>
      <w:rFonts w:ascii="Arial" w:hAnsi="Arial" w:cs="Arial"/>
      <w:color w:val="auto"/>
      <w:sz w:val="22"/>
      <w:szCs w:val="22"/>
      <w:lang w:val="en-US" w:eastAsia="en-US"/>
    </w:rPr>
  </w:style>
  <w:style w:type="paragraph" w:customStyle="1" w:styleId="Normal1">
    <w:name w:val="Normal1"/>
    <w:basedOn w:val="Normal"/>
    <w:next w:val="Normal"/>
    <w:autoRedefine/>
    <w:uiPriority w:val="99"/>
    <w:semiHidden/>
    <w:rsid w:val="00555E66"/>
    <w:pPr>
      <w:widowControl/>
      <w:spacing w:after="160" w:line="240" w:lineRule="exact"/>
    </w:pPr>
    <w:rPr>
      <w:color w:val="auto"/>
      <w:sz w:val="28"/>
      <w:szCs w:val="28"/>
      <w:lang w:val="en-US" w:eastAsia="en-US"/>
    </w:rPr>
  </w:style>
  <w:style w:type="paragraph" w:customStyle="1" w:styleId="Char3">
    <w:name w:val="Char3"/>
    <w:basedOn w:val="Normal"/>
    <w:uiPriority w:val="99"/>
    <w:rsid w:val="0042221C"/>
    <w:pPr>
      <w:widowControl/>
    </w:pPr>
    <w:rPr>
      <w:rFonts w:ascii="Arial" w:hAnsi="Arial" w:cs="Arial"/>
      <w:color w:val="auto"/>
      <w:sz w:val="22"/>
      <w:szCs w:val="22"/>
      <w:lang w:val="en-AU" w:eastAsia="en-US"/>
    </w:rPr>
  </w:style>
  <w:style w:type="paragraph" w:customStyle="1" w:styleId="CharCharChar3">
    <w:name w:val="Char Char Char3"/>
    <w:basedOn w:val="Normal"/>
    <w:autoRedefine/>
    <w:uiPriority w:val="99"/>
    <w:rsid w:val="009850EC"/>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
    <w:name w:val="Char Char Char Char Char Char Char Char Char"/>
    <w:basedOn w:val="Normal"/>
    <w:uiPriority w:val="99"/>
    <w:semiHidden/>
    <w:rsid w:val="0022725B"/>
    <w:pPr>
      <w:widowControl/>
      <w:spacing w:after="160" w:line="240" w:lineRule="exact"/>
    </w:pPr>
    <w:rPr>
      <w:rFonts w:ascii="Arial" w:hAnsi="Arial" w:cs="Arial"/>
      <w:color w:val="auto"/>
      <w:sz w:val="22"/>
      <w:szCs w:val="22"/>
      <w:lang w:val="en-US" w:eastAsia="en-US"/>
    </w:rPr>
  </w:style>
  <w:style w:type="paragraph" w:customStyle="1" w:styleId="NormalTimesNewRoman">
    <w:name w:val="Normal + Times New Roman"/>
    <w:aliases w:val="Justified,First line:  0,99 cm,Before:  3 pt,Aft,9 cm,Afte"/>
    <w:basedOn w:val="Normal"/>
    <w:uiPriority w:val="99"/>
    <w:rsid w:val="00CB6C73"/>
    <w:pPr>
      <w:widowControl/>
      <w:spacing w:before="60" w:after="60" w:line="320" w:lineRule="exact"/>
      <w:ind w:firstLine="560"/>
      <w:jc w:val="both"/>
    </w:pPr>
    <w:rPr>
      <w:color w:val="auto"/>
      <w:sz w:val="28"/>
      <w:szCs w:val="28"/>
      <w:lang w:val="nl-NL" w:eastAsia="en-US"/>
    </w:rPr>
  </w:style>
  <w:style w:type="paragraph" w:customStyle="1" w:styleId="CharChar3CharCharCharChar">
    <w:name w:val="Char Char3 Char Char Char Char"/>
    <w:basedOn w:val="Normal"/>
    <w:uiPriority w:val="99"/>
    <w:rsid w:val="00A47B65"/>
    <w:pPr>
      <w:widowControl/>
      <w:spacing w:after="160" w:line="240" w:lineRule="exact"/>
    </w:pPr>
    <w:rPr>
      <w:rFonts w:ascii="Verdana" w:hAnsi="Verdana" w:cs="Verdana"/>
      <w:color w:val="auto"/>
      <w:sz w:val="20"/>
      <w:szCs w:val="20"/>
      <w:lang w:val="en-GB" w:eastAsia="en-US"/>
    </w:rPr>
  </w:style>
  <w:style w:type="character" w:customStyle="1" w:styleId="Bodytext2">
    <w:name w:val="Body text (2)_"/>
    <w:link w:val="Bodytext20"/>
    <w:uiPriority w:val="99"/>
    <w:locked/>
    <w:rsid w:val="003C0C1E"/>
    <w:rPr>
      <w:b/>
      <w:bCs/>
      <w:sz w:val="27"/>
      <w:szCs w:val="27"/>
      <w:shd w:val="clear" w:color="auto" w:fill="FFFFFF"/>
    </w:rPr>
  </w:style>
  <w:style w:type="paragraph" w:customStyle="1" w:styleId="Bodytext20">
    <w:name w:val="Body text (2)"/>
    <w:basedOn w:val="Normal"/>
    <w:link w:val="Bodytext2"/>
    <w:uiPriority w:val="99"/>
    <w:rsid w:val="003C0C1E"/>
    <w:pPr>
      <w:shd w:val="clear" w:color="auto" w:fill="FFFFFF"/>
      <w:spacing w:line="298" w:lineRule="exact"/>
      <w:ind w:hanging="580"/>
      <w:jc w:val="both"/>
    </w:pPr>
    <w:rPr>
      <w:rFonts w:cs="Times New Roman"/>
      <w:b/>
      <w:bCs/>
      <w:color w:val="auto"/>
      <w:sz w:val="27"/>
      <w:szCs w:val="27"/>
      <w:shd w:val="clear" w:color="auto" w:fill="FFFFFF"/>
      <w:lang w:val="x-none" w:eastAsia="x-none"/>
    </w:rPr>
  </w:style>
  <w:style w:type="paragraph" w:customStyle="1" w:styleId="CharCharCharChar6">
    <w:name w:val="Char Char Char Char6"/>
    <w:basedOn w:val="Normal"/>
    <w:uiPriority w:val="99"/>
    <w:semiHidden/>
    <w:rsid w:val="002D339A"/>
    <w:pPr>
      <w:widowControl/>
      <w:spacing w:after="160" w:line="240" w:lineRule="exact"/>
    </w:pPr>
    <w:rPr>
      <w:rFonts w:ascii="Arial" w:hAnsi="Arial" w:cs="Arial"/>
      <w:color w:val="auto"/>
      <w:sz w:val="22"/>
      <w:szCs w:val="22"/>
      <w:lang w:val="en-US" w:eastAsia="en-US"/>
    </w:rPr>
  </w:style>
  <w:style w:type="paragraph" w:customStyle="1" w:styleId="CharCharCharCharCharCharCharCharCharChar">
    <w:name w:val="Char Char Char Char Char Char Char Char Char Char"/>
    <w:basedOn w:val="Normal"/>
    <w:uiPriority w:val="99"/>
    <w:semiHidden/>
    <w:rsid w:val="000659CF"/>
    <w:pPr>
      <w:widowControl/>
      <w:spacing w:after="160" w:line="240" w:lineRule="exact"/>
    </w:pPr>
    <w:rPr>
      <w:rFonts w:ascii="Arial" w:hAnsi="Arial" w:cs="Arial"/>
      <w:color w:val="auto"/>
      <w:sz w:val="22"/>
      <w:szCs w:val="22"/>
      <w:lang w:val="en-US" w:eastAsia="en-US"/>
    </w:rPr>
  </w:style>
  <w:style w:type="paragraph" w:styleId="BodyTextIndent">
    <w:name w:val="Body Text Indent"/>
    <w:basedOn w:val="Normal"/>
    <w:link w:val="BodyTextIndentChar"/>
    <w:uiPriority w:val="99"/>
    <w:rsid w:val="00232306"/>
    <w:pPr>
      <w:spacing w:after="120"/>
      <w:ind w:left="360"/>
    </w:pPr>
    <w:rPr>
      <w:rFonts w:cs="Times New Roman"/>
    </w:rPr>
  </w:style>
  <w:style w:type="character" w:customStyle="1" w:styleId="BodyTextIndentChar">
    <w:name w:val="Body Text Indent Char"/>
    <w:link w:val="BodyTextIndent"/>
    <w:uiPriority w:val="99"/>
    <w:semiHidden/>
    <w:locked/>
    <w:rsid w:val="00232306"/>
    <w:rPr>
      <w:rFonts w:ascii="Courier New" w:hAnsi="Courier New" w:cs="Courier New"/>
      <w:color w:val="000000"/>
      <w:sz w:val="24"/>
      <w:szCs w:val="24"/>
      <w:lang w:val="vi-VN" w:eastAsia="vi-VN"/>
    </w:rPr>
  </w:style>
  <w:style w:type="paragraph" w:customStyle="1" w:styleId="Char4">
    <w:name w:val="Char4"/>
    <w:basedOn w:val="Normal"/>
    <w:uiPriority w:val="99"/>
    <w:rsid w:val="00232306"/>
    <w:pPr>
      <w:widowControl/>
    </w:pPr>
    <w:rPr>
      <w:rFonts w:ascii="Arial" w:eastAsia="SimSun" w:hAnsi="Arial" w:cs="Arial"/>
      <w:color w:val="auto"/>
      <w:sz w:val="22"/>
      <w:szCs w:val="22"/>
      <w:lang w:val="en-AU" w:eastAsia="en-US"/>
    </w:rPr>
  </w:style>
  <w:style w:type="paragraph" w:customStyle="1" w:styleId="CharChar">
    <w:name w:val="Char Char 字元"/>
    <w:basedOn w:val="Normal"/>
    <w:autoRedefine/>
    <w:uiPriority w:val="99"/>
    <w:rsid w:val="00140652"/>
    <w:pPr>
      <w:widowControl/>
      <w:spacing w:after="160" w:line="240" w:lineRule="exact"/>
    </w:pPr>
    <w:rPr>
      <w:rFonts w:ascii="Verdana" w:eastAsia="PMingLiU" w:hAnsi="Verdana" w:cs="Verdana"/>
      <w:color w:val="auto"/>
      <w:sz w:val="20"/>
      <w:szCs w:val="20"/>
      <w:lang w:val="en-US" w:eastAsia="en-US"/>
    </w:rPr>
  </w:style>
  <w:style w:type="paragraph" w:customStyle="1" w:styleId="noidung">
    <w:name w:val="noi dung"/>
    <w:basedOn w:val="Normal"/>
    <w:qFormat/>
    <w:rsid w:val="00BB6D2C"/>
    <w:pPr>
      <w:widowControl/>
      <w:spacing w:before="100" w:line="288" w:lineRule="auto"/>
      <w:ind w:firstLine="539"/>
      <w:jc w:val="both"/>
    </w:pPr>
    <w:rPr>
      <w:rFonts w:ascii="Times New Roman" w:hAnsi="Times New Roman" w:cs="Arial"/>
      <w:color w:val="FF0000"/>
      <w:szCs w:val="28"/>
      <w:lang w:val="sv-SE" w:eastAsia="en-US"/>
    </w:rPr>
  </w:style>
  <w:style w:type="character" w:customStyle="1" w:styleId="Vnbnnidung2">
    <w:name w:val="Văn bản nội dung (2)_"/>
    <w:link w:val="Vnbnnidung20"/>
    <w:rsid w:val="000014E8"/>
    <w:rPr>
      <w:rFonts w:cs="Times New Roman"/>
      <w:sz w:val="26"/>
      <w:szCs w:val="26"/>
      <w:shd w:val="clear" w:color="auto" w:fill="FFFFFF"/>
    </w:rPr>
  </w:style>
  <w:style w:type="paragraph" w:customStyle="1" w:styleId="Vnbnnidung20">
    <w:name w:val="Văn bản nội dung (2)"/>
    <w:basedOn w:val="Normal"/>
    <w:link w:val="Vnbnnidung2"/>
    <w:rsid w:val="000014E8"/>
    <w:pPr>
      <w:shd w:val="clear" w:color="auto" w:fill="FFFFFF"/>
      <w:spacing w:after="300" w:line="317" w:lineRule="exact"/>
      <w:ind w:hanging="1660"/>
      <w:jc w:val="center"/>
    </w:pPr>
    <w:rPr>
      <w:rFonts w:cs="Times New Roman"/>
      <w:color w:val="auto"/>
      <w:sz w:val="26"/>
      <w:szCs w:val="26"/>
      <w:lang w:val="x-none" w:eastAsia="x-none"/>
    </w:rPr>
  </w:style>
  <w:style w:type="paragraph" w:customStyle="1" w:styleId="Default">
    <w:name w:val="Default"/>
    <w:rsid w:val="005D2885"/>
    <w:pPr>
      <w:autoSpaceDE w:val="0"/>
      <w:autoSpaceDN w:val="0"/>
      <w:adjustRightInd w:val="0"/>
    </w:pPr>
    <w:rPr>
      <w:rFonts w:ascii="Times New Roman" w:eastAsia="Calibri" w:hAnsi="Times New Roman" w:cs="Times New Roman"/>
      <w:color w:val="000000"/>
      <w:sz w:val="24"/>
      <w:szCs w:val="24"/>
      <w:lang w:val="en-US" w:eastAsia="en-US"/>
    </w:rPr>
  </w:style>
  <w:style w:type="character" w:customStyle="1" w:styleId="fontstyle01">
    <w:name w:val="fontstyle01"/>
    <w:rsid w:val="009E64DF"/>
    <w:rPr>
      <w:rFonts w:ascii="Times New Roman" w:hAnsi="Times New Roman" w:cs="Times New Roman" w:hint="default"/>
      <w:b w:val="0"/>
      <w:bCs w:val="0"/>
      <w:i w:val="0"/>
      <w:iCs w:val="0"/>
      <w:color w:val="000000"/>
      <w:sz w:val="28"/>
      <w:szCs w:val="28"/>
    </w:rPr>
  </w:style>
  <w:style w:type="paragraph" w:customStyle="1" w:styleId="BodyText21">
    <w:name w:val="Body Text2"/>
    <w:basedOn w:val="Normal"/>
    <w:rsid w:val="00854034"/>
    <w:pPr>
      <w:shd w:val="clear" w:color="auto" w:fill="FFFFFF"/>
      <w:spacing w:after="60" w:line="283" w:lineRule="exact"/>
      <w:jc w:val="center"/>
    </w:pPr>
    <w:rPr>
      <w:rFonts w:ascii="Times New Roman" w:hAnsi="Times New Roman" w:cs="Times New Roman"/>
      <w:b/>
      <w:bCs/>
      <w:sz w:val="23"/>
      <w:szCs w:val="23"/>
      <w:lang w:eastAsia="en-US"/>
    </w:rPr>
  </w:style>
  <w:style w:type="character" w:customStyle="1" w:styleId="Vnbnnidung">
    <w:name w:val="Văn bản nội dung_"/>
    <w:link w:val="Vnbnnidung0"/>
    <w:rsid w:val="007C19B2"/>
    <w:rPr>
      <w:rFonts w:ascii="Times New Roman" w:hAnsi="Times New Roman" w:cs="Times New Roman"/>
      <w:sz w:val="28"/>
      <w:szCs w:val="28"/>
    </w:rPr>
  </w:style>
  <w:style w:type="paragraph" w:customStyle="1" w:styleId="Vnbnnidung0">
    <w:name w:val="Văn bản nội dung"/>
    <w:basedOn w:val="Normal"/>
    <w:link w:val="Vnbnnidung"/>
    <w:rsid w:val="007C19B2"/>
    <w:pPr>
      <w:spacing w:after="40"/>
      <w:ind w:firstLine="400"/>
    </w:pPr>
    <w:rPr>
      <w:rFonts w:ascii="Times New Roman" w:hAnsi="Times New Roman" w:cs="Times New Roman"/>
      <w:color w:val="auto"/>
      <w:sz w:val="28"/>
      <w:szCs w:val="28"/>
    </w:rPr>
  </w:style>
  <w:style w:type="character" w:customStyle="1" w:styleId="NormalWebChar">
    <w:name w:val="Normal (Web) Char"/>
    <w:aliases w:val="Normal (Web) Char Char Char Char Char Char"/>
    <w:link w:val="NormalWeb"/>
    <w:locked/>
    <w:rsid w:val="007E15D1"/>
    <w:rPr>
      <w:sz w:val="24"/>
      <w:szCs w:val="24"/>
      <w:lang w:val="en-US" w:eastAsia="en-US"/>
    </w:rPr>
  </w:style>
  <w:style w:type="character" w:styleId="Emphasis">
    <w:name w:val="Emphasis"/>
    <w:qFormat/>
    <w:locked/>
    <w:rsid w:val="002E3482"/>
    <w:rPr>
      <w:i/>
      <w:iCs/>
    </w:rPr>
  </w:style>
  <w:style w:type="paragraph" w:customStyle="1" w:styleId="BodyText10">
    <w:name w:val="Body Text1"/>
    <w:basedOn w:val="Normal"/>
    <w:uiPriority w:val="99"/>
    <w:rsid w:val="00A932AA"/>
    <w:pPr>
      <w:shd w:val="clear" w:color="auto" w:fill="FFFFFF"/>
      <w:spacing w:before="120" w:line="374" w:lineRule="exact"/>
      <w:jc w:val="both"/>
    </w:pPr>
    <w:rPr>
      <w:rFonts w:ascii="Calibri" w:eastAsia="Calibri" w:hAnsi="Calibri" w:cs="Times New Roman"/>
      <w:color w:val="auto"/>
      <w:sz w:val="27"/>
      <w:szCs w:val="27"/>
      <w:lang w:val="en-US" w:eastAsia="en-US"/>
    </w:rPr>
  </w:style>
  <w:style w:type="paragraph" w:styleId="EndnoteText">
    <w:name w:val="endnote text"/>
    <w:basedOn w:val="Normal"/>
    <w:link w:val="EndnoteTextChar"/>
    <w:uiPriority w:val="99"/>
    <w:semiHidden/>
    <w:unhideWhenUsed/>
    <w:rsid w:val="00A932AA"/>
    <w:rPr>
      <w:sz w:val="20"/>
      <w:szCs w:val="20"/>
    </w:rPr>
  </w:style>
  <w:style w:type="character" w:customStyle="1" w:styleId="EndnoteTextChar">
    <w:name w:val="Endnote Text Char"/>
    <w:link w:val="EndnoteText"/>
    <w:uiPriority w:val="99"/>
    <w:semiHidden/>
    <w:rsid w:val="00A932AA"/>
    <w:rPr>
      <w:color w:val="000000"/>
    </w:rPr>
  </w:style>
  <w:style w:type="character" w:styleId="EndnoteReference">
    <w:name w:val="endnote reference"/>
    <w:uiPriority w:val="99"/>
    <w:semiHidden/>
    <w:unhideWhenUsed/>
    <w:rsid w:val="00A932AA"/>
    <w:rPr>
      <w:vertAlign w:val="superscript"/>
    </w:rPr>
  </w:style>
  <w:style w:type="character" w:customStyle="1" w:styleId="markedcontent">
    <w:name w:val="markedcontent"/>
    <w:rsid w:val="00C91687"/>
  </w:style>
  <w:style w:type="paragraph" w:customStyle="1" w:styleId="Body1">
    <w:name w:val="Body 1"/>
    <w:uiPriority w:val="99"/>
    <w:rsid w:val="00C91687"/>
    <w:pPr>
      <w:outlineLvl w:val="0"/>
    </w:pPr>
    <w:rPr>
      <w:rFonts w:ascii="Times New Roman" w:eastAsia="Arial Unicode MS" w:hAnsi="Times New Roman" w:cs="Times New Roman"/>
      <w:color w:val="000000"/>
      <w:sz w:val="28"/>
      <w:u w:color="000000"/>
      <w:lang w:val="en-US" w:eastAsia="en-US"/>
    </w:rPr>
  </w:style>
  <w:style w:type="character" w:customStyle="1" w:styleId="Bodytext2SmallCaps">
    <w:name w:val="Body text (2) + Small Caps"/>
    <w:rsid w:val="00FD3BDA"/>
    <w:rPr>
      <w:rFonts w:ascii="Times New Roman" w:eastAsia="Times New Roman" w:hAnsi="Times New Roman" w:cs="Times New Roman"/>
      <w:b w:val="0"/>
      <w:bCs w:val="0"/>
      <w:i w:val="0"/>
      <w:iCs w:val="0"/>
      <w:smallCaps/>
      <w:strike w:val="0"/>
      <w:color w:val="000000"/>
      <w:spacing w:val="0"/>
      <w:w w:val="100"/>
      <w:position w:val="0"/>
      <w:sz w:val="24"/>
      <w:szCs w:val="24"/>
      <w:u w:val="none"/>
      <w:lang w:val="vi-VN" w:eastAsia="vi-VN" w:bidi="vi-VN"/>
    </w:rPr>
  </w:style>
  <w:style w:type="paragraph" w:styleId="ListParagraph">
    <w:name w:val="List Paragraph"/>
    <w:basedOn w:val="Normal"/>
    <w:uiPriority w:val="34"/>
    <w:qFormat/>
    <w:rsid w:val="000E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1E17-C377-4823-817C-FEA2B6A9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Để tập trung tổ chức, phục vụ nhân dân đón Tết Nguyên đán Giáp Ngọ - năm 2014 với phương châm “Tết đoàn kêt, tiêt kiệm, vui tươi, lành mạnh, an toàn”; ra sức thi đua triển khai thực hiện nhiệm vụ phát triển kinh tế - xã hội, bảo đảm an ninh trật tự ngay</vt:lpstr>
    </vt:vector>
  </TitlesOfParts>
  <Company>home</Company>
  <LinksUpToDate>false</LinksUpToDate>
  <CharactersWithSpaces>31197</CharactersWithSpaces>
  <SharedDoc>false</SharedDoc>
  <HLinks>
    <vt:vector size="12" baseType="variant">
      <vt:variant>
        <vt:i4>3473534</vt:i4>
      </vt:variant>
      <vt:variant>
        <vt:i4>3</vt:i4>
      </vt:variant>
      <vt:variant>
        <vt:i4>0</vt:i4>
      </vt:variant>
      <vt:variant>
        <vt:i4>5</vt:i4>
      </vt:variant>
      <vt:variant>
        <vt:lpwstr>https://vbpl.vn/bacgiang/pages/vbpq-timkiem.aspx?type=0&amp;s=1&amp;Keyword=74/2013/Q%C4%90-UBND%C2%A0ng%C3%A0y&amp;SearchIn=Title,Title1&amp;IsRec=1&amp;pv=1</vt:lpwstr>
      </vt:variant>
      <vt:variant>
        <vt:lpwstr/>
      </vt:variant>
      <vt:variant>
        <vt:i4>3473534</vt:i4>
      </vt:variant>
      <vt:variant>
        <vt:i4>0</vt:i4>
      </vt:variant>
      <vt:variant>
        <vt:i4>0</vt:i4>
      </vt:variant>
      <vt:variant>
        <vt:i4>5</vt:i4>
      </vt:variant>
      <vt:variant>
        <vt:lpwstr>https://vbpl.vn/bacgiang/pages/vbpq-timkiem.aspx?type=0&amp;s=1&amp;Keyword=74/2013/Q%C4%90-UBND%C2%A0ng%C3%A0y&amp;SearchIn=Title,Title1&amp;IsRec=1&amp;pv=1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Để tập trung tổ chức, phục vụ nhân dân đón Tết Nguyên đán Giáp Ngọ - năm 2014 với phương châm “Tết đoàn kêt, tiêt kiệm, vui tươi, lành mạnh, an toàn”; ra sức thi đua triển khai thực hiện nhiệm vụ phát triển kinh tế - xã hội, bảo đảm an ninh trật tự ngay</dc:title>
  <dc:creator>VrThanhPhong</dc:creator>
  <cp:lastModifiedBy>Sky123.Org</cp:lastModifiedBy>
  <cp:revision>25</cp:revision>
  <cp:lastPrinted>2022-07-12T10:51:00Z</cp:lastPrinted>
  <dcterms:created xsi:type="dcterms:W3CDTF">2022-08-16T07:23:00Z</dcterms:created>
  <dcterms:modified xsi:type="dcterms:W3CDTF">2022-08-18T08:20:00Z</dcterms:modified>
</cp:coreProperties>
</file>